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52A" w:rsidRPr="004466C6" w:rsidRDefault="000F052A" w:rsidP="000F052A">
      <w:pPr>
        <w:jc w:val="center"/>
        <w:rPr>
          <w:rFonts w:ascii="方正粗宋简体" w:eastAsia="方正粗宋简体"/>
          <w:bCs/>
          <w:color w:val="FF0000"/>
          <w:spacing w:val="-20"/>
          <w:w w:val="99"/>
          <w:sz w:val="56"/>
          <w:szCs w:val="58"/>
        </w:rPr>
      </w:pPr>
      <w:r w:rsidRPr="004466C6">
        <w:rPr>
          <w:rFonts w:ascii="方正粗宋简体" w:eastAsia="方正粗宋简体" w:hint="eastAsia"/>
          <w:bCs/>
          <w:color w:val="FF0000"/>
          <w:spacing w:val="-20"/>
          <w:w w:val="99"/>
          <w:sz w:val="56"/>
          <w:szCs w:val="58"/>
        </w:rPr>
        <w:t>中共首都</w:t>
      </w:r>
      <w:bookmarkStart w:id="0" w:name="_GoBack"/>
      <w:bookmarkEnd w:id="0"/>
      <w:r w:rsidRPr="004466C6">
        <w:rPr>
          <w:rFonts w:ascii="方正粗宋简体" w:eastAsia="方正粗宋简体" w:hint="eastAsia"/>
          <w:bCs/>
          <w:color w:val="FF0000"/>
          <w:spacing w:val="-20"/>
          <w:w w:val="99"/>
          <w:sz w:val="56"/>
          <w:szCs w:val="58"/>
        </w:rPr>
        <w:t>师范大学委员会宣传部文件</w:t>
      </w:r>
    </w:p>
    <w:p w:rsidR="000F052A" w:rsidRPr="00313C1E" w:rsidRDefault="000F052A" w:rsidP="000F052A">
      <w:pPr>
        <w:spacing w:line="280" w:lineRule="atLeast"/>
        <w:jc w:val="center"/>
        <w:rPr>
          <w:rFonts w:ascii="仿宋_GB2312" w:eastAsia="仿宋_GB2312" w:hAnsi="宋体" w:cs="Times New Roman"/>
          <w:sz w:val="32"/>
          <w:szCs w:val="32"/>
        </w:rPr>
      </w:pPr>
    </w:p>
    <w:p w:rsidR="000F052A" w:rsidRPr="00620681" w:rsidRDefault="000F052A" w:rsidP="000F052A">
      <w:pPr>
        <w:spacing w:line="280" w:lineRule="atLeast"/>
        <w:jc w:val="center"/>
        <w:rPr>
          <w:rFonts w:ascii="仿宋_GB2312" w:eastAsia="仿宋_GB2312" w:hAnsi="宋体"/>
          <w:sz w:val="32"/>
        </w:rPr>
      </w:pPr>
      <w:r w:rsidRPr="00620681">
        <w:rPr>
          <w:rFonts w:ascii="仿宋_GB2312" w:eastAsia="仿宋_GB2312" w:hAnsi="宋体" w:hint="eastAsia"/>
          <w:sz w:val="32"/>
          <w:szCs w:val="32"/>
        </w:rPr>
        <w:t>宣发〔20</w:t>
      </w:r>
      <w:r w:rsidRPr="00620681">
        <w:rPr>
          <w:rFonts w:ascii="仿宋_GB2312" w:eastAsia="仿宋_GB2312" w:hAnsi="宋体"/>
          <w:sz w:val="32"/>
          <w:szCs w:val="32"/>
        </w:rPr>
        <w:t>2</w:t>
      </w:r>
      <w:r>
        <w:rPr>
          <w:rFonts w:ascii="仿宋_GB2312" w:eastAsia="仿宋_GB2312" w:hAnsi="宋体"/>
          <w:sz w:val="32"/>
          <w:szCs w:val="32"/>
        </w:rPr>
        <w:t>5</w:t>
      </w:r>
      <w:r w:rsidRPr="00620681">
        <w:rPr>
          <w:rFonts w:ascii="仿宋_GB2312" w:eastAsia="仿宋_GB2312" w:hAnsi="宋体" w:hint="eastAsia"/>
          <w:sz w:val="32"/>
          <w:szCs w:val="32"/>
        </w:rPr>
        <w:t>〕</w:t>
      </w:r>
      <w:r w:rsidRPr="009E25C8">
        <w:rPr>
          <w:rFonts w:ascii="仿宋_GB2312" w:eastAsia="仿宋_GB2312" w:hAnsi="宋体"/>
          <w:sz w:val="32"/>
          <w:szCs w:val="32"/>
        </w:rPr>
        <w:t>1</w:t>
      </w:r>
      <w:r>
        <w:rPr>
          <w:rFonts w:ascii="仿宋_GB2312" w:eastAsia="仿宋_GB2312" w:hAnsi="宋体"/>
          <w:sz w:val="32"/>
          <w:szCs w:val="32"/>
        </w:rPr>
        <w:t>6</w:t>
      </w:r>
      <w:r w:rsidRPr="009E25C8">
        <w:rPr>
          <w:rFonts w:ascii="仿宋_GB2312" w:eastAsia="仿宋_GB2312" w:hAnsi="宋体" w:hint="eastAsia"/>
          <w:sz w:val="32"/>
          <w:szCs w:val="32"/>
        </w:rPr>
        <w:t>号</w:t>
      </w:r>
    </w:p>
    <w:p w:rsidR="000F052A" w:rsidRPr="00620681" w:rsidRDefault="000F052A" w:rsidP="000F052A">
      <w:pPr>
        <w:spacing w:line="380" w:lineRule="exact"/>
        <w:jc w:val="center"/>
        <w:rPr>
          <w:rFonts w:eastAsia="华文中宋"/>
          <w:b/>
          <w:bCs/>
          <w:color w:val="FF0000"/>
          <w:sz w:val="56"/>
        </w:rPr>
      </w:pPr>
      <w:r w:rsidRPr="00620681">
        <w:rPr>
          <w:noProof/>
        </w:rPr>
        <mc:AlternateContent>
          <mc:Choice Requires="wps">
            <w:drawing>
              <wp:anchor distT="0" distB="0" distL="114300" distR="114300" simplePos="0" relativeHeight="251666432" behindDoc="0" locked="0" layoutInCell="1" allowOverlap="1" wp14:anchorId="3E8817C0" wp14:editId="06040815">
                <wp:simplePos x="0" y="0"/>
                <wp:positionH relativeFrom="column">
                  <wp:posOffset>3046730</wp:posOffset>
                </wp:positionH>
                <wp:positionV relativeFrom="paragraph">
                  <wp:posOffset>99695</wp:posOffset>
                </wp:positionV>
                <wp:extent cx="2687320" cy="21590"/>
                <wp:effectExtent l="0" t="0" r="36830" b="35560"/>
                <wp:wrapSquare wrapText="bothSides"/>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87320" cy="21590"/>
                        </a:xfrm>
                        <a:prstGeom prst="line">
                          <a:avLst/>
                        </a:prstGeom>
                        <a:noFill/>
                        <a:ln w="19050">
                          <a:solidFill>
                            <a:srgbClr val="FF0000"/>
                          </a:solidFill>
                          <a:round/>
                        </a:ln>
                      </wps:spPr>
                      <wps:bodyPr/>
                    </wps:wsp>
                  </a:graphicData>
                </a:graphic>
                <wp14:sizeRelH relativeFrom="margin">
                  <wp14:pctWidth>0</wp14:pctWidth>
                </wp14:sizeRelH>
                <wp14:sizeRelV relativeFrom="margin">
                  <wp14:pctHeight>0</wp14:pctHeight>
                </wp14:sizeRelV>
              </wp:anchor>
            </w:drawing>
          </mc:Choice>
          <mc:Fallback>
            <w:pict>
              <v:line w14:anchorId="1F457A7C" id="直接连接符 2"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9pt,7.85pt" to="45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" strokecolor="red" strokeweight="1.5pt">
                <w10:wrap type="square"/>
              </v:line>
            </w:pict>
          </mc:Fallback>
        </mc:AlternateContent>
      </w:r>
      <w:r w:rsidRPr="00620681">
        <w:rPr>
          <w:noProof/>
        </w:rPr>
        <mc:AlternateContent>
          <mc:Choice Requires="wps">
            <w:drawing>
              <wp:anchor distT="0" distB="0" distL="114300" distR="114300" simplePos="0" relativeHeight="251667456" behindDoc="0" locked="0" layoutInCell="1" allowOverlap="1" wp14:anchorId="63B6B8B6" wp14:editId="73D908F6">
                <wp:simplePos x="0" y="0"/>
                <wp:positionH relativeFrom="column">
                  <wp:posOffset>-64135</wp:posOffset>
                </wp:positionH>
                <wp:positionV relativeFrom="paragraph">
                  <wp:posOffset>113665</wp:posOffset>
                </wp:positionV>
                <wp:extent cx="2566035" cy="0"/>
                <wp:effectExtent l="0" t="0" r="24765" b="19050"/>
                <wp:wrapSquare wrapText="bothSides"/>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66035" cy="0"/>
                        </a:xfrm>
                        <a:prstGeom prst="line">
                          <a:avLst/>
                        </a:prstGeom>
                        <a:noFill/>
                        <a:ln w="19050">
                          <a:solidFill>
                            <a:srgbClr val="FF0000"/>
                          </a:solidFill>
                          <a:round/>
                        </a:ln>
                      </wps:spPr>
                      <wps:bodyPr/>
                    </wps:wsp>
                  </a:graphicData>
                </a:graphic>
              </wp:anchor>
            </w:drawing>
          </mc:Choice>
          <mc:Fallback>
            <w:pict>
              <v:line w14:anchorId="01E2B024" id="直接连接符 3" o:spid="_x0000_s1026" style="position:absolute;left:0;text-align:left;flip:y;z-index:251667456;visibility:visible;mso-wrap-style:square;mso-wrap-distance-left:9pt;mso-wrap-distance-top:0;mso-wrap-distance-right:9pt;mso-wrap-distance-bottom:0;mso-position-horizontal:absolute;mso-position-horizontal-relative:text;mso-position-vertical:absolute;mso-position-vertical-relative:text" from="-5.05pt,8.95pt" to="19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" strokecolor="red" strokeweight="1.5pt">
                <w10:wrap type="square"/>
              </v:line>
            </w:pict>
          </mc:Fallback>
        </mc:AlternateContent>
      </w:r>
      <w:r w:rsidRPr="00620681">
        <w:rPr>
          <w:rFonts w:ascii="华文中宋" w:hAnsi="华文中宋" w:hint="eastAsia"/>
          <w:color w:val="FF0000"/>
          <w:sz w:val="44"/>
          <w:szCs w:val="44"/>
        </w:rPr>
        <w:t>★</w:t>
      </w:r>
    </w:p>
    <w:p w:rsidR="00027FB1" w:rsidRDefault="00027FB1">
      <w:pPr>
        <w:spacing w:line="540" w:lineRule="exact"/>
        <w:jc w:val="center"/>
        <w:rPr>
          <w:rFonts w:ascii="方正小标宋简体" w:eastAsia="方正小标宋简体" w:hAnsi="方正小标宋简体" w:cs="方正小标宋简体"/>
          <w:bCs/>
          <w:color w:val="000000"/>
          <w:sz w:val="44"/>
          <w:szCs w:val="44"/>
        </w:rPr>
      </w:pPr>
    </w:p>
    <w:p w:rsidR="00862294" w:rsidRDefault="00201F45" w:rsidP="00862294">
      <w:pPr>
        <w:spacing w:line="540" w:lineRule="exact"/>
        <w:jc w:val="center"/>
        <w:rPr>
          <w:rFonts w:ascii="方正小标宋简体" w:eastAsia="方正小标宋简体" w:hAnsi="方正小标宋简体" w:cs="方正小标宋简体"/>
          <w:bCs/>
          <w:color w:val="000000"/>
          <w:sz w:val="36"/>
          <w:szCs w:val="44"/>
        </w:rPr>
      </w:pPr>
      <w:r w:rsidRPr="00862294">
        <w:rPr>
          <w:rFonts w:ascii="方正小标宋简体" w:eastAsia="方正小标宋简体" w:hAnsi="方正小标宋简体" w:cs="方正小标宋简体" w:hint="eastAsia"/>
          <w:bCs/>
          <w:color w:val="000000"/>
          <w:sz w:val="36"/>
          <w:szCs w:val="44"/>
        </w:rPr>
        <w:t>关于开展2025年度北京市大中小学思想政治教育</w:t>
      </w:r>
    </w:p>
    <w:p w:rsidR="00027FB1" w:rsidRPr="00862294" w:rsidRDefault="00201F45" w:rsidP="00862294">
      <w:pPr>
        <w:spacing w:line="540" w:lineRule="exact"/>
        <w:jc w:val="center"/>
        <w:rPr>
          <w:rFonts w:ascii="方正小标宋简体" w:eastAsia="方正小标宋简体" w:hAnsi="方正小标宋简体" w:cs="方正小标宋简体"/>
          <w:bCs/>
          <w:color w:val="000000"/>
          <w:sz w:val="36"/>
          <w:szCs w:val="44"/>
        </w:rPr>
      </w:pPr>
      <w:r w:rsidRPr="00862294">
        <w:rPr>
          <w:rFonts w:ascii="方正小标宋简体" w:eastAsia="方正小标宋简体" w:hAnsi="方正小标宋简体" w:cs="方正小标宋简体" w:hint="eastAsia"/>
          <w:bCs/>
          <w:color w:val="000000"/>
          <w:sz w:val="36"/>
          <w:szCs w:val="44"/>
        </w:rPr>
        <w:t>一体化研究项目申报工作的通知</w:t>
      </w:r>
    </w:p>
    <w:p w:rsidR="00027FB1" w:rsidRDefault="00027FB1">
      <w:pPr>
        <w:tabs>
          <w:tab w:val="left" w:pos="630"/>
        </w:tabs>
        <w:spacing w:line="540" w:lineRule="exact"/>
        <w:jc w:val="left"/>
        <w:rPr>
          <w:rFonts w:ascii="Times New Roman" w:eastAsia="仿宋_GB2312" w:hAnsi="Times New Roman" w:cs="Times New Roman"/>
          <w:bCs/>
          <w:color w:val="000000"/>
          <w:sz w:val="32"/>
          <w:szCs w:val="32"/>
        </w:rPr>
      </w:pPr>
    </w:p>
    <w:p w:rsidR="00027FB1" w:rsidRDefault="000F052A">
      <w:pPr>
        <w:tabs>
          <w:tab w:val="left" w:pos="630"/>
        </w:tabs>
        <w:spacing w:line="560" w:lineRule="exact"/>
        <w:rPr>
          <w:rFonts w:ascii="Times New Roman" w:eastAsia="仿宋_GB2312" w:hAnsi="Times New Roman" w:cs="Times New Roman"/>
          <w:bCs/>
          <w:color w:val="000000"/>
          <w:sz w:val="32"/>
          <w:szCs w:val="32"/>
        </w:rPr>
      </w:pPr>
      <w:r w:rsidRPr="000F052A">
        <w:rPr>
          <w:rFonts w:ascii="Times New Roman" w:eastAsia="仿宋_GB2312" w:hAnsi="Times New Roman" w:cs="Times New Roman" w:hint="eastAsia"/>
          <w:bCs/>
          <w:color w:val="000000"/>
          <w:sz w:val="32"/>
          <w:szCs w:val="32"/>
        </w:rPr>
        <w:t>各院（系）、单位：</w:t>
      </w:r>
      <w:r>
        <w:rPr>
          <w:rFonts w:ascii="Times New Roman" w:eastAsia="仿宋_GB2312" w:hAnsi="Times New Roman" w:cs="Times New Roman"/>
          <w:bCs/>
          <w:color w:val="000000"/>
          <w:sz w:val="32"/>
          <w:szCs w:val="32"/>
        </w:rPr>
        <w:t xml:space="preserve"> </w:t>
      </w:r>
    </w:p>
    <w:p w:rsidR="00027FB1" w:rsidRDefault="00201F45">
      <w:pPr>
        <w:widowControl/>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为</w:t>
      </w:r>
      <w:r>
        <w:rPr>
          <w:rFonts w:ascii="Times New Roman" w:eastAsia="仿宋_GB2312" w:hAnsi="Times New Roman" w:cs="Times New Roman" w:hint="eastAsia"/>
          <w:bCs/>
          <w:color w:val="000000"/>
          <w:sz w:val="32"/>
          <w:szCs w:val="32"/>
        </w:rPr>
        <w:t>深入贯彻落实党的二十大和二十届三中全会精神，贯彻落实习近平总书记关于教育的重要论述，特别是习近平总书记关于学校思政课建设的重要指示精神，引导全市学校思政工作队伍运用马克思主义和党的创新理论研究新情况、解决新问题，加快推进北京市大中小学思想政治教育一体化建设，推进首都教育高质量发展，市委教育工委</w:t>
      </w:r>
      <w:r>
        <w:rPr>
          <w:rFonts w:ascii="Times New Roman" w:eastAsia="仿宋_GB2312" w:hAnsi="Times New Roman" w:cs="Times New Roman"/>
          <w:bCs/>
          <w:color w:val="000000"/>
          <w:sz w:val="32"/>
          <w:szCs w:val="32"/>
        </w:rPr>
        <w:t>开展</w:t>
      </w:r>
      <w:r>
        <w:rPr>
          <w:rFonts w:ascii="Times New Roman" w:eastAsia="仿宋_GB2312" w:hAnsi="Times New Roman" w:cs="Times New Roman"/>
          <w:bCs/>
          <w:color w:val="000000"/>
          <w:sz w:val="32"/>
          <w:szCs w:val="32"/>
        </w:rPr>
        <w:t>202</w:t>
      </w:r>
      <w:r>
        <w:rPr>
          <w:rFonts w:ascii="Times New Roman" w:eastAsia="仿宋_GB2312" w:hAnsi="Times New Roman" w:cs="Times New Roman" w:hint="eastAsia"/>
          <w:bCs/>
          <w:color w:val="000000"/>
          <w:sz w:val="32"/>
          <w:szCs w:val="32"/>
        </w:rPr>
        <w:t>5</w:t>
      </w:r>
      <w:r>
        <w:rPr>
          <w:rFonts w:ascii="Times New Roman" w:eastAsia="仿宋_GB2312" w:hAnsi="Times New Roman" w:cs="Times New Roman"/>
          <w:bCs/>
          <w:color w:val="000000"/>
          <w:sz w:val="32"/>
          <w:szCs w:val="32"/>
        </w:rPr>
        <w:t>年度北京市大中小学思想政治教育一体化研究项目</w:t>
      </w:r>
      <w:r>
        <w:rPr>
          <w:rFonts w:ascii="Times New Roman" w:eastAsia="仿宋_GB2312" w:hAnsi="Times New Roman" w:cs="Times New Roman" w:hint="eastAsia"/>
          <w:bCs/>
          <w:color w:val="000000"/>
          <w:sz w:val="32"/>
          <w:szCs w:val="32"/>
        </w:rPr>
        <w:t>（以下简称“学校思政一体化项目”）申报及管理工作</w:t>
      </w:r>
      <w:r w:rsidR="000F052A">
        <w:rPr>
          <w:rFonts w:ascii="Times New Roman" w:eastAsia="仿宋_GB2312" w:hAnsi="Times New Roman" w:cs="Times New Roman" w:hint="eastAsia"/>
          <w:bCs/>
          <w:color w:val="000000"/>
          <w:sz w:val="32"/>
          <w:szCs w:val="32"/>
        </w:rPr>
        <w:t>。</w:t>
      </w:r>
      <w:r w:rsidR="000F052A" w:rsidRPr="000F052A">
        <w:rPr>
          <w:rFonts w:ascii="Times New Roman" w:eastAsia="仿宋_GB2312" w:hAnsi="Times New Roman" w:cs="Times New Roman" w:hint="eastAsia"/>
          <w:bCs/>
          <w:color w:val="000000"/>
          <w:sz w:val="32"/>
          <w:szCs w:val="32"/>
        </w:rPr>
        <w:t>学校有关通知如下：</w:t>
      </w:r>
      <w:r w:rsidR="000F052A">
        <w:rPr>
          <w:rFonts w:ascii="Times New Roman" w:eastAsia="仿宋_GB2312" w:hAnsi="Times New Roman" w:cs="Times New Roman"/>
          <w:bCs/>
          <w:color w:val="000000"/>
          <w:sz w:val="32"/>
          <w:szCs w:val="32"/>
        </w:rPr>
        <w:t xml:space="preserve"> </w:t>
      </w:r>
    </w:p>
    <w:p w:rsidR="00027FB1" w:rsidRDefault="00201F45">
      <w:pPr>
        <w:widowControl/>
        <w:spacing w:line="560" w:lineRule="exact"/>
        <w:ind w:firstLineChars="200" w:firstLine="640"/>
        <w:jc w:val="left"/>
        <w:rPr>
          <w:rFonts w:ascii="Times New Roman" w:eastAsia="黑体" w:hAnsi="Times New Roman" w:cs="Times New Roman"/>
          <w:bCs/>
          <w:color w:val="000000"/>
          <w:sz w:val="32"/>
          <w:szCs w:val="32"/>
          <w:lang w:eastAsia="zh-Hans"/>
        </w:rPr>
      </w:pPr>
      <w:r>
        <w:rPr>
          <w:rFonts w:ascii="Times New Roman" w:eastAsia="黑体" w:hAnsi="Times New Roman" w:cs="Times New Roman"/>
          <w:bCs/>
          <w:color w:val="000000"/>
          <w:sz w:val="32"/>
          <w:szCs w:val="32"/>
          <w:lang w:eastAsia="zh-Hans"/>
        </w:rPr>
        <w:t>一</w:t>
      </w:r>
      <w:r>
        <w:rPr>
          <w:rFonts w:ascii="Times New Roman" w:eastAsia="黑体" w:hAnsi="Times New Roman" w:cs="Times New Roman"/>
          <w:bCs/>
          <w:color w:val="000000"/>
          <w:sz w:val="32"/>
          <w:szCs w:val="32"/>
        </w:rPr>
        <w:t>、</w:t>
      </w:r>
      <w:r>
        <w:rPr>
          <w:rFonts w:ascii="Times New Roman" w:eastAsia="黑体" w:hAnsi="Times New Roman" w:cs="Times New Roman" w:hint="eastAsia"/>
          <w:bCs/>
          <w:color w:val="000000"/>
          <w:sz w:val="32"/>
          <w:szCs w:val="32"/>
        </w:rPr>
        <w:t>项目</w:t>
      </w:r>
      <w:r>
        <w:rPr>
          <w:rFonts w:ascii="Times New Roman" w:eastAsia="黑体" w:hAnsi="Times New Roman" w:cs="Times New Roman"/>
          <w:bCs/>
          <w:color w:val="000000"/>
          <w:sz w:val="32"/>
          <w:szCs w:val="32"/>
        </w:rPr>
        <w:t>分类</w:t>
      </w:r>
      <w:r>
        <w:rPr>
          <w:rFonts w:ascii="Times New Roman" w:eastAsia="黑体" w:hAnsi="Times New Roman" w:cs="Times New Roman"/>
          <w:bCs/>
          <w:color w:val="000000"/>
          <w:sz w:val="32"/>
          <w:szCs w:val="32"/>
          <w:lang w:eastAsia="zh-Hans"/>
        </w:rPr>
        <w:t>及成果要求</w:t>
      </w:r>
    </w:p>
    <w:p w:rsidR="00027FB1" w:rsidRDefault="00201F45">
      <w:pPr>
        <w:spacing w:line="560" w:lineRule="exact"/>
        <w:ind w:firstLineChars="200" w:firstLine="640"/>
        <w:rPr>
          <w:rFonts w:ascii="Times New Roman" w:eastAsia="楷体_GB2312" w:hAnsi="Times New Roman" w:cs="Times New Roman"/>
          <w:kern w:val="0"/>
          <w:sz w:val="32"/>
          <w:szCs w:val="32"/>
        </w:rPr>
      </w:pPr>
      <w:r>
        <w:rPr>
          <w:rFonts w:ascii="Times New Roman" w:eastAsia="楷体_GB2312" w:hAnsi="Times New Roman" w:cs="Times New Roman" w:hint="eastAsia"/>
          <w:kern w:val="0"/>
          <w:sz w:val="32"/>
          <w:szCs w:val="32"/>
        </w:rPr>
        <w:t>（一）</w:t>
      </w:r>
      <w:r>
        <w:rPr>
          <w:rFonts w:ascii="Times New Roman" w:eastAsia="楷体_GB2312" w:hAnsi="Times New Roman" w:cs="Times New Roman"/>
          <w:kern w:val="0"/>
          <w:sz w:val="32"/>
          <w:szCs w:val="32"/>
        </w:rPr>
        <w:t>项目分类</w:t>
      </w:r>
    </w:p>
    <w:p w:rsidR="00027FB1" w:rsidRDefault="00201F45">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学校思政一体化项目分为战略项目、重点项目、一般项目、支持项目四个类别。原则上各级别项目均不予以转立（如申请</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战略项目</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不可转立为</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重点项目</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p>
    <w:p w:rsidR="00027FB1" w:rsidRDefault="00201F45">
      <w:pPr>
        <w:widowControl/>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战略项目研究具有战略意义、面向全市学校思政一体化工作问题，研究期限为</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年，研究经费为</w:t>
      </w:r>
      <w:r>
        <w:rPr>
          <w:rFonts w:ascii="Times New Roman" w:eastAsia="仿宋_GB2312" w:hAnsi="Times New Roman" w:cs="Times New Roman"/>
          <w:kern w:val="0"/>
          <w:sz w:val="32"/>
          <w:szCs w:val="32"/>
        </w:rPr>
        <w:t>10</w:t>
      </w:r>
      <w:r>
        <w:rPr>
          <w:rFonts w:ascii="Times New Roman" w:eastAsia="仿宋_GB2312" w:hAnsi="Times New Roman" w:cs="Times New Roman"/>
          <w:kern w:val="0"/>
          <w:sz w:val="32"/>
          <w:szCs w:val="32"/>
        </w:rPr>
        <w:t>万元。成果应包含以下四种：</w:t>
      </w:r>
      <w:r>
        <w:rPr>
          <w:rFonts w:ascii="Times New Roman" w:eastAsia="仿宋_GB2312" w:hAnsi="Times New Roman" w:cs="Times New Roman"/>
          <w:kern w:val="0"/>
          <w:sz w:val="32"/>
          <w:szCs w:val="32"/>
        </w:rPr>
        <w:t>①</w:t>
      </w:r>
      <w:r>
        <w:rPr>
          <w:rFonts w:ascii="Times New Roman" w:eastAsia="仿宋_GB2312" w:hAnsi="Times New Roman" w:cs="Times New Roman"/>
          <w:kern w:val="0"/>
          <w:sz w:val="32"/>
          <w:szCs w:val="32"/>
        </w:rPr>
        <w:t>与项目内容直接相关的制度、办法、标准或政策建议等，</w:t>
      </w:r>
      <w:r>
        <w:rPr>
          <w:rFonts w:ascii="Times New Roman" w:eastAsia="仿宋_GB2312" w:hAnsi="Times New Roman" w:cs="Times New Roman"/>
          <w:kern w:val="0"/>
          <w:sz w:val="32"/>
          <w:szCs w:val="32"/>
        </w:rPr>
        <w:t>②</w:t>
      </w:r>
      <w:r>
        <w:rPr>
          <w:rFonts w:ascii="Times New Roman" w:eastAsia="仿宋_GB2312" w:hAnsi="Times New Roman" w:cs="Times New Roman"/>
          <w:kern w:val="0"/>
          <w:sz w:val="32"/>
          <w:szCs w:val="32"/>
        </w:rPr>
        <w:t>至少</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篇与项目内容直接相关的典型实践案例（每个案例不超过</w:t>
      </w:r>
      <w:r>
        <w:rPr>
          <w:rFonts w:ascii="Times New Roman" w:eastAsia="仿宋_GB2312" w:hAnsi="Times New Roman" w:cs="Times New Roman"/>
          <w:kern w:val="0"/>
          <w:sz w:val="32"/>
          <w:szCs w:val="32"/>
        </w:rPr>
        <w:t>1600</w:t>
      </w:r>
      <w:r>
        <w:rPr>
          <w:rFonts w:ascii="Times New Roman" w:eastAsia="仿宋_GB2312" w:hAnsi="Times New Roman" w:cs="Times New Roman"/>
          <w:kern w:val="0"/>
          <w:sz w:val="32"/>
          <w:szCs w:val="32"/>
        </w:rPr>
        <w:t>字），</w:t>
      </w:r>
      <w:r>
        <w:rPr>
          <w:rFonts w:ascii="Times New Roman" w:eastAsia="仿宋_GB2312" w:hAnsi="Times New Roman" w:cs="Times New Roman"/>
          <w:kern w:val="0"/>
          <w:sz w:val="32"/>
          <w:szCs w:val="32"/>
        </w:rPr>
        <w:t>③</w:t>
      </w:r>
      <w:r>
        <w:rPr>
          <w:rFonts w:ascii="Times New Roman" w:eastAsia="仿宋_GB2312" w:hAnsi="Times New Roman" w:cs="Times New Roman"/>
          <w:kern w:val="0"/>
          <w:sz w:val="32"/>
          <w:szCs w:val="32"/>
        </w:rPr>
        <w:t>至少</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篇与项目内容直接相关、公开发表的论文或其它文章（论文应在《人民日报》《光明日报》《经济日报》《中国教育报》《北京日报》等主流媒体，中文核心期刊、</w:t>
      </w:r>
      <w:r>
        <w:rPr>
          <w:rFonts w:ascii="Times New Roman" w:eastAsia="仿宋_GB2312" w:hAnsi="Times New Roman" w:cs="Times New Roman"/>
          <w:kern w:val="0"/>
          <w:sz w:val="32"/>
          <w:szCs w:val="32"/>
        </w:rPr>
        <w:t>C</w:t>
      </w:r>
      <w:r>
        <w:rPr>
          <w:rFonts w:ascii="Times New Roman" w:eastAsia="仿宋_GB2312" w:hAnsi="Times New Roman" w:cs="Times New Roman"/>
          <w:kern w:val="0"/>
          <w:sz w:val="32"/>
          <w:szCs w:val="32"/>
        </w:rPr>
        <w:t>刊，市教育两委主管教育类期刊上发表。鼓励在新媒体平台发表网络文章，阅读量超过</w:t>
      </w:r>
      <w:r>
        <w:rPr>
          <w:rFonts w:ascii="Times New Roman" w:eastAsia="仿宋_GB2312" w:hAnsi="Times New Roman" w:cs="Times New Roman"/>
          <w:kern w:val="0"/>
          <w:sz w:val="32"/>
          <w:szCs w:val="32"/>
        </w:rPr>
        <w:t>5</w:t>
      </w:r>
      <w:r>
        <w:rPr>
          <w:rFonts w:ascii="Times New Roman" w:eastAsia="仿宋_GB2312" w:hAnsi="Times New Roman" w:cs="Times New Roman"/>
          <w:kern w:val="0"/>
          <w:sz w:val="32"/>
          <w:szCs w:val="32"/>
        </w:rPr>
        <w:t>万次的优秀作品，也可计入项目结题成果），其中项目负责人为第一作者的论文和其它文章不少于</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篇，</w:t>
      </w:r>
      <w:r>
        <w:rPr>
          <w:rFonts w:ascii="Times New Roman" w:eastAsia="仿宋_GB2312" w:hAnsi="Times New Roman" w:cs="Times New Roman"/>
          <w:kern w:val="0"/>
          <w:sz w:val="32"/>
          <w:szCs w:val="32"/>
        </w:rPr>
        <w:t>④</w:t>
      </w:r>
      <w:r>
        <w:rPr>
          <w:rFonts w:ascii="Times New Roman" w:eastAsia="仿宋_GB2312" w:hAnsi="Times New Roman" w:cs="Times New Roman"/>
          <w:kern w:val="0"/>
          <w:sz w:val="32"/>
          <w:szCs w:val="32"/>
        </w:rPr>
        <w:t>研究报告（</w:t>
      </w:r>
      <w:r>
        <w:rPr>
          <w:rFonts w:ascii="Times New Roman" w:eastAsia="仿宋_GB2312" w:hAnsi="Times New Roman" w:cs="Times New Roman"/>
          <w:kern w:val="0"/>
          <w:sz w:val="32"/>
          <w:szCs w:val="32"/>
          <w:lang w:eastAsia="zh-Hans"/>
        </w:rPr>
        <w:t>不少于</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lang w:eastAsia="zh-Hans"/>
        </w:rPr>
        <w:t>万字）</w:t>
      </w:r>
      <w:r>
        <w:rPr>
          <w:rFonts w:ascii="Times New Roman" w:eastAsia="仿宋_GB2312" w:hAnsi="Times New Roman" w:cs="Times New Roman"/>
          <w:kern w:val="0"/>
          <w:sz w:val="32"/>
          <w:szCs w:val="32"/>
        </w:rPr>
        <w:t>等。</w:t>
      </w:r>
    </w:p>
    <w:p w:rsidR="00027FB1" w:rsidRDefault="00201F45">
      <w:pPr>
        <w:widowControl/>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重点</w:t>
      </w:r>
      <w:r>
        <w:rPr>
          <w:rFonts w:ascii="Times New Roman" w:eastAsia="仿宋_GB2312" w:hAnsi="Times New Roman" w:cs="Times New Roman"/>
          <w:kern w:val="0"/>
          <w:sz w:val="32"/>
          <w:szCs w:val="32"/>
          <w:lang w:eastAsia="zh-Hans"/>
        </w:rPr>
        <w:t>项目</w:t>
      </w:r>
      <w:r>
        <w:rPr>
          <w:rFonts w:ascii="Times New Roman" w:eastAsia="仿宋_GB2312" w:hAnsi="Times New Roman" w:cs="Times New Roman"/>
          <w:kern w:val="0"/>
          <w:sz w:val="32"/>
          <w:szCs w:val="32"/>
        </w:rPr>
        <w:t>研究面向全市学校思政一体化工作某一重点领域的实践问题，研究期限为</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年，研究经费为</w:t>
      </w:r>
      <w:r>
        <w:rPr>
          <w:rFonts w:ascii="Times New Roman" w:eastAsia="仿宋_GB2312" w:hAnsi="Times New Roman" w:cs="Times New Roman"/>
          <w:kern w:val="0"/>
          <w:sz w:val="32"/>
          <w:szCs w:val="32"/>
        </w:rPr>
        <w:t>5</w:t>
      </w:r>
      <w:r>
        <w:rPr>
          <w:rFonts w:ascii="Times New Roman" w:eastAsia="仿宋_GB2312" w:hAnsi="Times New Roman" w:cs="Times New Roman"/>
          <w:kern w:val="0"/>
          <w:sz w:val="32"/>
          <w:szCs w:val="32"/>
        </w:rPr>
        <w:t>万元。成果应包含以下四种：</w:t>
      </w:r>
      <w:r>
        <w:rPr>
          <w:rFonts w:ascii="Times New Roman" w:eastAsia="仿宋_GB2312" w:hAnsi="Times New Roman" w:cs="Times New Roman"/>
          <w:kern w:val="0"/>
          <w:sz w:val="32"/>
          <w:szCs w:val="32"/>
        </w:rPr>
        <w:t>①</w:t>
      </w:r>
      <w:r>
        <w:rPr>
          <w:rFonts w:ascii="Times New Roman" w:eastAsia="仿宋_GB2312" w:hAnsi="Times New Roman" w:cs="Times New Roman"/>
          <w:kern w:val="0"/>
          <w:sz w:val="32"/>
          <w:szCs w:val="32"/>
        </w:rPr>
        <w:t>与项目内容直接相关的制度、办法、标准或政策建议等，</w:t>
      </w:r>
      <w:r>
        <w:rPr>
          <w:rFonts w:ascii="Times New Roman" w:eastAsia="仿宋_GB2312" w:hAnsi="Times New Roman" w:cs="Times New Roman"/>
          <w:kern w:val="0"/>
          <w:sz w:val="32"/>
          <w:szCs w:val="32"/>
        </w:rPr>
        <w:t>②</w:t>
      </w:r>
      <w:r>
        <w:rPr>
          <w:rFonts w:ascii="Times New Roman" w:eastAsia="仿宋_GB2312" w:hAnsi="Times New Roman" w:cs="Times New Roman"/>
          <w:kern w:val="0"/>
          <w:sz w:val="32"/>
          <w:szCs w:val="32"/>
        </w:rPr>
        <w:t>至少</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篇与项目内容直接相关的典型实践案例（每个案例不超过</w:t>
      </w:r>
      <w:r>
        <w:rPr>
          <w:rFonts w:ascii="Times New Roman" w:eastAsia="仿宋_GB2312" w:hAnsi="Times New Roman" w:cs="Times New Roman"/>
          <w:kern w:val="0"/>
          <w:sz w:val="32"/>
          <w:szCs w:val="32"/>
        </w:rPr>
        <w:t>1600</w:t>
      </w:r>
      <w:r>
        <w:rPr>
          <w:rFonts w:ascii="Times New Roman" w:eastAsia="仿宋_GB2312" w:hAnsi="Times New Roman" w:cs="Times New Roman"/>
          <w:kern w:val="0"/>
          <w:sz w:val="32"/>
          <w:szCs w:val="32"/>
        </w:rPr>
        <w:t>字），</w:t>
      </w:r>
      <w:r>
        <w:rPr>
          <w:rFonts w:ascii="Times New Roman" w:eastAsia="仿宋_GB2312" w:hAnsi="Times New Roman" w:cs="Times New Roman"/>
          <w:kern w:val="0"/>
          <w:sz w:val="32"/>
          <w:szCs w:val="32"/>
        </w:rPr>
        <w:t>③</w:t>
      </w:r>
      <w:r>
        <w:rPr>
          <w:rFonts w:ascii="Times New Roman" w:eastAsia="仿宋_GB2312" w:hAnsi="Times New Roman" w:cs="Times New Roman"/>
          <w:kern w:val="0"/>
          <w:sz w:val="32"/>
          <w:szCs w:val="32"/>
        </w:rPr>
        <w:t>至少</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篇与项目内容直接相关、公开发表的论文或其它文章（</w:t>
      </w:r>
      <w:r>
        <w:rPr>
          <w:rFonts w:ascii="Times New Roman" w:eastAsia="仿宋_GB2312" w:hAnsi="Times New Roman" w:cs="Times New Roman"/>
          <w:kern w:val="0"/>
          <w:sz w:val="32"/>
          <w:szCs w:val="32"/>
          <w:lang w:eastAsia="zh-Hans"/>
        </w:rPr>
        <w:t>刊物</w:t>
      </w:r>
      <w:r>
        <w:rPr>
          <w:rFonts w:ascii="Times New Roman" w:eastAsia="仿宋_GB2312" w:hAnsi="Times New Roman" w:cs="Times New Roman"/>
          <w:kern w:val="0"/>
          <w:sz w:val="32"/>
          <w:szCs w:val="32"/>
        </w:rPr>
        <w:t>范围同上，在新媒体平台刊发的网络文章阅读量应不低于</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万次），其中项目负责人为第一作者的论文和其它文章不少于</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篇，</w:t>
      </w:r>
      <w:r>
        <w:rPr>
          <w:rFonts w:ascii="Times New Roman" w:eastAsia="仿宋_GB2312" w:hAnsi="Times New Roman" w:cs="Times New Roman"/>
          <w:kern w:val="0"/>
          <w:sz w:val="32"/>
          <w:szCs w:val="32"/>
        </w:rPr>
        <w:t>④</w:t>
      </w:r>
      <w:r>
        <w:rPr>
          <w:rFonts w:ascii="Times New Roman" w:eastAsia="仿宋_GB2312" w:hAnsi="Times New Roman" w:cs="Times New Roman"/>
          <w:kern w:val="0"/>
          <w:sz w:val="32"/>
          <w:szCs w:val="32"/>
        </w:rPr>
        <w:t>研究报告（</w:t>
      </w:r>
      <w:r>
        <w:rPr>
          <w:rFonts w:ascii="Times New Roman" w:eastAsia="仿宋_GB2312" w:hAnsi="Times New Roman" w:cs="Times New Roman"/>
          <w:kern w:val="0"/>
          <w:sz w:val="32"/>
          <w:szCs w:val="32"/>
          <w:lang w:eastAsia="zh-Hans"/>
        </w:rPr>
        <w:t>不少于</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lang w:eastAsia="zh-Hans"/>
        </w:rPr>
        <w:t>万字）</w:t>
      </w:r>
      <w:r>
        <w:rPr>
          <w:rFonts w:ascii="Times New Roman" w:eastAsia="仿宋_GB2312" w:hAnsi="Times New Roman" w:cs="Times New Roman"/>
          <w:kern w:val="0"/>
          <w:sz w:val="32"/>
          <w:szCs w:val="32"/>
        </w:rPr>
        <w:t>等。</w:t>
      </w:r>
    </w:p>
    <w:p w:rsidR="00027FB1" w:rsidRDefault="00201F45">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一般项目研究在学校思政一体化工作范围内比较常见的中观问题，研究期限为</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年，研究经费为</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万元。成果应包含以下四种：</w:t>
      </w:r>
      <w:r>
        <w:rPr>
          <w:rFonts w:ascii="Times New Roman" w:eastAsia="仿宋_GB2312" w:hAnsi="Times New Roman" w:cs="Times New Roman"/>
          <w:kern w:val="0"/>
          <w:sz w:val="32"/>
          <w:szCs w:val="32"/>
        </w:rPr>
        <w:t>①</w:t>
      </w:r>
      <w:r>
        <w:rPr>
          <w:rFonts w:ascii="Times New Roman" w:eastAsia="仿宋_GB2312" w:hAnsi="Times New Roman" w:cs="Times New Roman"/>
          <w:kern w:val="0"/>
          <w:sz w:val="32"/>
          <w:szCs w:val="32"/>
        </w:rPr>
        <w:t>与项目内容直接相关的加强</w:t>
      </w:r>
      <w:r>
        <w:rPr>
          <w:rFonts w:ascii="Times New Roman" w:eastAsia="仿宋_GB2312" w:hAnsi="Times New Roman" w:cs="Times New Roman"/>
          <w:kern w:val="0"/>
          <w:sz w:val="32"/>
          <w:szCs w:val="32"/>
          <w:lang w:eastAsia="zh-Hans"/>
        </w:rPr>
        <w:t>和</w:t>
      </w:r>
      <w:r>
        <w:rPr>
          <w:rFonts w:ascii="Times New Roman" w:eastAsia="仿宋_GB2312" w:hAnsi="Times New Roman" w:cs="Times New Roman"/>
          <w:kern w:val="0"/>
          <w:sz w:val="32"/>
          <w:szCs w:val="32"/>
        </w:rPr>
        <w:t>改进某项工</w:t>
      </w:r>
      <w:r>
        <w:rPr>
          <w:rFonts w:ascii="Times New Roman" w:eastAsia="仿宋_GB2312" w:hAnsi="Times New Roman" w:cs="Times New Roman"/>
          <w:kern w:val="0"/>
          <w:sz w:val="32"/>
          <w:szCs w:val="32"/>
        </w:rPr>
        <w:lastRenderedPageBreak/>
        <w:t>作的政策建议或办法、标准等，</w:t>
      </w:r>
      <w:r>
        <w:rPr>
          <w:rFonts w:ascii="Times New Roman" w:eastAsia="仿宋_GB2312" w:hAnsi="Times New Roman" w:cs="Times New Roman"/>
          <w:kern w:val="0"/>
          <w:sz w:val="32"/>
          <w:szCs w:val="32"/>
        </w:rPr>
        <w:t>②</w:t>
      </w:r>
      <w:r>
        <w:rPr>
          <w:rFonts w:ascii="Times New Roman" w:eastAsia="仿宋_GB2312" w:hAnsi="Times New Roman" w:cs="Times New Roman"/>
          <w:kern w:val="0"/>
          <w:sz w:val="32"/>
          <w:szCs w:val="32"/>
        </w:rPr>
        <w:t>至少</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篇与项目内容直接相关</w:t>
      </w:r>
      <w:r>
        <w:rPr>
          <w:rFonts w:ascii="Times New Roman" w:eastAsia="仿宋_GB2312" w:hAnsi="Times New Roman" w:cs="Times New Roman" w:hint="eastAsia"/>
          <w:kern w:val="0"/>
          <w:sz w:val="32"/>
          <w:szCs w:val="32"/>
        </w:rPr>
        <w:t>的</w:t>
      </w:r>
      <w:r>
        <w:rPr>
          <w:rFonts w:ascii="Times New Roman" w:eastAsia="仿宋_GB2312" w:hAnsi="Times New Roman" w:cs="Times New Roman"/>
          <w:kern w:val="0"/>
          <w:sz w:val="32"/>
          <w:szCs w:val="32"/>
        </w:rPr>
        <w:t>典型实践案例（不超过</w:t>
      </w:r>
      <w:r>
        <w:rPr>
          <w:rFonts w:ascii="Times New Roman" w:eastAsia="仿宋_GB2312" w:hAnsi="Times New Roman" w:cs="Times New Roman"/>
          <w:kern w:val="0"/>
          <w:sz w:val="32"/>
          <w:szCs w:val="32"/>
        </w:rPr>
        <w:t>1600</w:t>
      </w:r>
      <w:r>
        <w:rPr>
          <w:rFonts w:ascii="Times New Roman" w:eastAsia="仿宋_GB2312" w:hAnsi="Times New Roman" w:cs="Times New Roman"/>
          <w:kern w:val="0"/>
          <w:sz w:val="32"/>
          <w:szCs w:val="32"/>
        </w:rPr>
        <w:t>字），</w:t>
      </w:r>
      <w:r>
        <w:rPr>
          <w:rFonts w:ascii="Times New Roman" w:eastAsia="仿宋_GB2312" w:hAnsi="Times New Roman" w:cs="Times New Roman"/>
          <w:kern w:val="0"/>
          <w:sz w:val="32"/>
          <w:szCs w:val="32"/>
        </w:rPr>
        <w:t>③</w:t>
      </w:r>
      <w:r>
        <w:rPr>
          <w:rFonts w:ascii="Times New Roman" w:eastAsia="仿宋_GB2312" w:hAnsi="Times New Roman" w:cs="Times New Roman"/>
          <w:kern w:val="0"/>
          <w:sz w:val="32"/>
          <w:szCs w:val="32"/>
        </w:rPr>
        <w:t>至少</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篇与项目内容直接相关、公开发表的论文（</w:t>
      </w:r>
      <w:r>
        <w:rPr>
          <w:rFonts w:ascii="Times New Roman" w:eastAsia="仿宋_GB2312" w:hAnsi="Times New Roman" w:cs="Times New Roman"/>
          <w:kern w:val="0"/>
          <w:sz w:val="32"/>
          <w:szCs w:val="32"/>
          <w:lang w:eastAsia="zh-Hans"/>
        </w:rPr>
        <w:t>刊物</w:t>
      </w:r>
      <w:r>
        <w:rPr>
          <w:rFonts w:ascii="Times New Roman" w:eastAsia="仿宋_GB2312" w:hAnsi="Times New Roman" w:cs="Times New Roman"/>
          <w:kern w:val="0"/>
          <w:sz w:val="32"/>
          <w:szCs w:val="32"/>
        </w:rPr>
        <w:t>范围不限）或其它文章（在新媒体平台刊发的网络文章阅读量应不低于</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万次），论文和其它文章的第一作者须为项目负责人，</w:t>
      </w:r>
      <w:r>
        <w:rPr>
          <w:rFonts w:ascii="Times New Roman" w:eastAsia="仿宋_GB2312" w:hAnsi="Times New Roman" w:cs="Times New Roman"/>
          <w:kern w:val="0"/>
          <w:sz w:val="32"/>
          <w:szCs w:val="32"/>
        </w:rPr>
        <w:t>④</w:t>
      </w:r>
      <w:r>
        <w:rPr>
          <w:rFonts w:ascii="Times New Roman" w:eastAsia="仿宋_GB2312" w:hAnsi="Times New Roman" w:cs="Times New Roman"/>
          <w:kern w:val="0"/>
          <w:sz w:val="32"/>
          <w:szCs w:val="32"/>
        </w:rPr>
        <w:t>研究报告（</w:t>
      </w:r>
      <w:r>
        <w:rPr>
          <w:rFonts w:ascii="Times New Roman" w:eastAsia="仿宋_GB2312" w:hAnsi="Times New Roman" w:cs="Times New Roman"/>
          <w:kern w:val="0"/>
          <w:sz w:val="32"/>
          <w:szCs w:val="32"/>
          <w:lang w:eastAsia="zh-Hans"/>
        </w:rPr>
        <w:t>不少于</w:t>
      </w:r>
      <w:r>
        <w:rPr>
          <w:rFonts w:ascii="Times New Roman" w:eastAsia="仿宋_GB2312" w:hAnsi="Times New Roman" w:cs="Times New Roman"/>
          <w:kern w:val="0"/>
          <w:sz w:val="32"/>
          <w:szCs w:val="32"/>
        </w:rPr>
        <w:t>0.8</w:t>
      </w:r>
      <w:r>
        <w:rPr>
          <w:rFonts w:ascii="Times New Roman" w:eastAsia="仿宋_GB2312" w:hAnsi="Times New Roman" w:cs="Times New Roman"/>
          <w:kern w:val="0"/>
          <w:sz w:val="32"/>
          <w:szCs w:val="32"/>
          <w:lang w:eastAsia="zh-Hans"/>
        </w:rPr>
        <w:t>万字）</w:t>
      </w:r>
      <w:r>
        <w:rPr>
          <w:rFonts w:ascii="Times New Roman" w:eastAsia="仿宋_GB2312" w:hAnsi="Times New Roman" w:cs="Times New Roman"/>
          <w:kern w:val="0"/>
          <w:sz w:val="32"/>
          <w:szCs w:val="32"/>
        </w:rPr>
        <w:t>等。</w:t>
      </w:r>
    </w:p>
    <w:p w:rsidR="00027FB1" w:rsidRDefault="00201F45">
      <w:pPr>
        <w:widowControl/>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支持项目研究学校思政一体化工作一线中的微观问题，研究期限为</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年，研究经费为</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万元。成果应包含以下四种：</w:t>
      </w:r>
      <w:r>
        <w:rPr>
          <w:rFonts w:ascii="Times New Roman" w:eastAsia="仿宋_GB2312" w:hAnsi="Times New Roman" w:cs="Times New Roman"/>
          <w:kern w:val="0"/>
          <w:sz w:val="32"/>
          <w:szCs w:val="32"/>
        </w:rPr>
        <w:t>①</w:t>
      </w:r>
      <w:r>
        <w:rPr>
          <w:rFonts w:ascii="Times New Roman" w:eastAsia="仿宋_GB2312" w:hAnsi="Times New Roman" w:cs="Times New Roman"/>
          <w:kern w:val="0"/>
          <w:sz w:val="32"/>
          <w:szCs w:val="32"/>
        </w:rPr>
        <w:t>与项目内容直接相关的加强</w:t>
      </w:r>
      <w:r>
        <w:rPr>
          <w:rFonts w:ascii="Times New Roman" w:eastAsia="仿宋_GB2312" w:hAnsi="Times New Roman" w:cs="Times New Roman"/>
          <w:kern w:val="0"/>
          <w:sz w:val="32"/>
          <w:szCs w:val="32"/>
          <w:lang w:eastAsia="zh-Hans"/>
        </w:rPr>
        <w:t>和</w:t>
      </w:r>
      <w:r>
        <w:rPr>
          <w:rFonts w:ascii="Times New Roman" w:eastAsia="仿宋_GB2312" w:hAnsi="Times New Roman" w:cs="Times New Roman"/>
          <w:kern w:val="0"/>
          <w:sz w:val="32"/>
          <w:szCs w:val="32"/>
        </w:rPr>
        <w:t>改进某项具体工作的政策建议，</w:t>
      </w:r>
      <w:r>
        <w:rPr>
          <w:rFonts w:ascii="Times New Roman" w:eastAsia="仿宋_GB2312" w:hAnsi="Times New Roman" w:cs="Times New Roman"/>
          <w:kern w:val="0"/>
          <w:sz w:val="32"/>
          <w:szCs w:val="32"/>
        </w:rPr>
        <w:t>②</w:t>
      </w:r>
      <w:r>
        <w:rPr>
          <w:rFonts w:ascii="Times New Roman" w:eastAsia="仿宋_GB2312" w:hAnsi="Times New Roman" w:cs="Times New Roman"/>
          <w:kern w:val="0"/>
          <w:sz w:val="32"/>
          <w:szCs w:val="32"/>
        </w:rPr>
        <w:t>至少</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篇与项目内容直接相关的典型实践案例（不超过</w:t>
      </w:r>
      <w:r>
        <w:rPr>
          <w:rFonts w:ascii="Times New Roman" w:eastAsia="仿宋_GB2312" w:hAnsi="Times New Roman" w:cs="Times New Roman"/>
          <w:kern w:val="0"/>
          <w:sz w:val="32"/>
          <w:szCs w:val="32"/>
        </w:rPr>
        <w:t>1600</w:t>
      </w:r>
      <w:r>
        <w:rPr>
          <w:rFonts w:ascii="Times New Roman" w:eastAsia="仿宋_GB2312" w:hAnsi="Times New Roman" w:cs="Times New Roman"/>
          <w:kern w:val="0"/>
          <w:sz w:val="32"/>
          <w:szCs w:val="32"/>
        </w:rPr>
        <w:t>字），</w:t>
      </w:r>
      <w:r>
        <w:rPr>
          <w:rFonts w:ascii="Times New Roman" w:eastAsia="仿宋_GB2312" w:hAnsi="Times New Roman" w:cs="Times New Roman"/>
          <w:kern w:val="0"/>
          <w:sz w:val="32"/>
          <w:szCs w:val="32"/>
        </w:rPr>
        <w:t>③</w:t>
      </w:r>
      <w:r>
        <w:rPr>
          <w:rFonts w:ascii="Times New Roman" w:eastAsia="仿宋_GB2312" w:hAnsi="Times New Roman" w:cs="Times New Roman"/>
          <w:kern w:val="0"/>
          <w:sz w:val="32"/>
          <w:szCs w:val="32"/>
        </w:rPr>
        <w:t>至少</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篇与项目内容直接相关、公开发表的论文（</w:t>
      </w:r>
      <w:r>
        <w:rPr>
          <w:rFonts w:ascii="Times New Roman" w:eastAsia="仿宋_GB2312" w:hAnsi="Times New Roman" w:cs="Times New Roman"/>
          <w:kern w:val="0"/>
          <w:sz w:val="32"/>
          <w:szCs w:val="32"/>
          <w:lang w:eastAsia="zh-Hans"/>
        </w:rPr>
        <w:t>刊物</w:t>
      </w:r>
      <w:r>
        <w:rPr>
          <w:rFonts w:ascii="Times New Roman" w:eastAsia="仿宋_GB2312" w:hAnsi="Times New Roman" w:cs="Times New Roman"/>
          <w:kern w:val="0"/>
          <w:sz w:val="32"/>
          <w:szCs w:val="32"/>
        </w:rPr>
        <w:t>范围不限）或其它文章（在新媒体平台刊发的文章阅读量应不低于</w:t>
      </w:r>
      <w:r>
        <w:rPr>
          <w:rFonts w:ascii="Times New Roman" w:eastAsia="仿宋_GB2312" w:hAnsi="Times New Roman" w:cs="Times New Roman"/>
          <w:kern w:val="0"/>
          <w:sz w:val="32"/>
          <w:szCs w:val="32"/>
        </w:rPr>
        <w:t>0.5</w:t>
      </w:r>
      <w:r>
        <w:rPr>
          <w:rFonts w:ascii="Times New Roman" w:eastAsia="仿宋_GB2312" w:hAnsi="Times New Roman" w:cs="Times New Roman"/>
          <w:kern w:val="0"/>
          <w:sz w:val="32"/>
          <w:szCs w:val="32"/>
        </w:rPr>
        <w:t>万次），论文和其它文章的第一作者须为项目负责人，</w:t>
      </w:r>
      <w:r>
        <w:rPr>
          <w:rFonts w:ascii="Times New Roman" w:eastAsia="仿宋_GB2312" w:hAnsi="Times New Roman" w:cs="Times New Roman"/>
          <w:kern w:val="0"/>
          <w:sz w:val="32"/>
          <w:szCs w:val="32"/>
        </w:rPr>
        <w:t>④</w:t>
      </w:r>
      <w:r>
        <w:rPr>
          <w:rFonts w:ascii="Times New Roman" w:eastAsia="仿宋_GB2312" w:hAnsi="Times New Roman" w:cs="Times New Roman"/>
          <w:kern w:val="0"/>
          <w:sz w:val="32"/>
          <w:szCs w:val="32"/>
        </w:rPr>
        <w:t>研究报告（</w:t>
      </w:r>
      <w:r>
        <w:rPr>
          <w:rFonts w:ascii="Times New Roman" w:eastAsia="仿宋_GB2312" w:hAnsi="Times New Roman" w:cs="Times New Roman"/>
          <w:kern w:val="0"/>
          <w:sz w:val="32"/>
          <w:szCs w:val="32"/>
          <w:lang w:eastAsia="zh-Hans"/>
        </w:rPr>
        <w:t>不少于</w:t>
      </w:r>
      <w:r>
        <w:rPr>
          <w:rFonts w:ascii="Times New Roman" w:eastAsia="仿宋_GB2312" w:hAnsi="Times New Roman" w:cs="Times New Roman"/>
          <w:kern w:val="0"/>
          <w:sz w:val="32"/>
          <w:szCs w:val="32"/>
        </w:rPr>
        <w:t>0.5</w:t>
      </w:r>
      <w:r>
        <w:rPr>
          <w:rFonts w:ascii="Times New Roman" w:eastAsia="仿宋_GB2312" w:hAnsi="Times New Roman" w:cs="Times New Roman"/>
          <w:kern w:val="0"/>
          <w:sz w:val="32"/>
          <w:szCs w:val="32"/>
          <w:lang w:eastAsia="zh-Hans"/>
        </w:rPr>
        <w:t>万字）</w:t>
      </w:r>
      <w:r>
        <w:rPr>
          <w:rFonts w:ascii="Times New Roman" w:eastAsia="仿宋_GB2312" w:hAnsi="Times New Roman" w:cs="Times New Roman"/>
          <w:kern w:val="0"/>
          <w:sz w:val="32"/>
          <w:szCs w:val="32"/>
        </w:rPr>
        <w:t>等。</w:t>
      </w:r>
    </w:p>
    <w:p w:rsidR="00027FB1" w:rsidRDefault="00201F45">
      <w:pPr>
        <w:widowControl/>
        <w:spacing w:line="560" w:lineRule="exact"/>
        <w:ind w:firstLineChars="200" w:firstLine="640"/>
        <w:rPr>
          <w:rFonts w:ascii="Times New Roman" w:eastAsia="楷体_GB2312" w:hAnsi="Times New Roman" w:cs="Times New Roman"/>
          <w:kern w:val="0"/>
          <w:sz w:val="32"/>
          <w:szCs w:val="32"/>
        </w:rPr>
      </w:pPr>
      <w:r>
        <w:rPr>
          <w:rFonts w:ascii="Times New Roman" w:eastAsia="楷体_GB2312" w:hAnsi="Times New Roman" w:cs="Times New Roman" w:hint="eastAsia"/>
          <w:kern w:val="0"/>
          <w:sz w:val="32"/>
          <w:szCs w:val="32"/>
        </w:rPr>
        <w:t>（二）</w:t>
      </w:r>
      <w:r>
        <w:rPr>
          <w:rFonts w:ascii="Times New Roman" w:eastAsia="楷体_GB2312" w:hAnsi="Times New Roman" w:cs="Times New Roman"/>
          <w:kern w:val="0"/>
          <w:sz w:val="32"/>
          <w:szCs w:val="32"/>
        </w:rPr>
        <w:t>成果要求</w:t>
      </w:r>
    </w:p>
    <w:p w:rsidR="00027FB1" w:rsidRDefault="00201F45">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项目成果的论文、其它文章、研究报告等，须有真实、关键数据支撑，符合意识形态要求，遵守保密纪律。</w:t>
      </w:r>
    </w:p>
    <w:p w:rsidR="00027FB1" w:rsidRDefault="00201F45">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成果发布的时间范围，应在本项目立项之后。</w:t>
      </w:r>
    </w:p>
    <w:p w:rsidR="00027FB1" w:rsidRDefault="00201F45">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3.</w:t>
      </w:r>
      <w:r>
        <w:rPr>
          <w:rFonts w:ascii="Times New Roman" w:eastAsia="仿宋_GB2312" w:hAnsi="Times New Roman" w:cs="Times New Roman"/>
          <w:kern w:val="0"/>
          <w:sz w:val="32"/>
          <w:szCs w:val="32"/>
        </w:rPr>
        <w:t>政策建议或文件草案，应切合实际、可操作、有较强工作指导性。</w:t>
      </w:r>
    </w:p>
    <w:p w:rsidR="00027FB1" w:rsidRDefault="00201F45">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4.</w:t>
      </w:r>
      <w:r>
        <w:rPr>
          <w:rFonts w:ascii="Times New Roman" w:eastAsia="仿宋_GB2312" w:hAnsi="Times New Roman" w:cs="Times New Roman"/>
          <w:kern w:val="0"/>
          <w:sz w:val="32"/>
          <w:szCs w:val="32"/>
        </w:rPr>
        <w:t>公开发表的论文、其它文章，须注明</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本文系</w:t>
      </w:r>
      <w:r>
        <w:rPr>
          <w:rFonts w:ascii="Times New Roman" w:eastAsia="仿宋_GB2312" w:hAnsi="Times New Roman" w:cs="Times New Roman"/>
          <w:kern w:val="0"/>
          <w:sz w:val="32"/>
          <w:szCs w:val="32"/>
        </w:rPr>
        <w:t>2025</w:t>
      </w:r>
      <w:r>
        <w:rPr>
          <w:rFonts w:ascii="Times New Roman" w:eastAsia="仿宋_GB2312" w:hAnsi="Times New Roman" w:cs="Times New Roman"/>
          <w:kern w:val="0"/>
          <w:sz w:val="32"/>
          <w:szCs w:val="32"/>
        </w:rPr>
        <w:t>年</w:t>
      </w:r>
      <w:r>
        <w:rPr>
          <w:rFonts w:ascii="Times New Roman" w:eastAsia="仿宋_GB2312" w:hAnsi="Times New Roman" w:cs="Times New Roman" w:hint="eastAsia"/>
          <w:kern w:val="0"/>
          <w:sz w:val="32"/>
          <w:szCs w:val="32"/>
        </w:rPr>
        <w:t>度</w:t>
      </w:r>
      <w:r>
        <w:rPr>
          <w:rFonts w:ascii="Times New Roman" w:eastAsia="仿宋_GB2312" w:hAnsi="Times New Roman" w:cs="Times New Roman"/>
          <w:kern w:val="0"/>
          <w:sz w:val="32"/>
          <w:szCs w:val="32"/>
        </w:rPr>
        <w:t>北京市大中小学思想政治教育一体化研究项目阶段性成果</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项目编号</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字样，不得同时标注其他基金项目资助字样。</w:t>
      </w:r>
    </w:p>
    <w:p w:rsidR="00027FB1" w:rsidRDefault="00201F45">
      <w:pPr>
        <w:spacing w:line="560" w:lineRule="exact"/>
        <w:ind w:firstLineChars="200" w:firstLine="640"/>
        <w:jc w:val="left"/>
        <w:rPr>
          <w:rFonts w:ascii="Times New Roman" w:eastAsia="黑体" w:hAnsi="Times New Roman" w:cs="Times New Roman"/>
          <w:bCs/>
          <w:color w:val="000000"/>
          <w:sz w:val="32"/>
          <w:szCs w:val="32"/>
        </w:rPr>
      </w:pPr>
      <w:r>
        <w:rPr>
          <w:rFonts w:ascii="Times New Roman" w:eastAsia="黑体" w:hAnsi="Times New Roman" w:cs="Times New Roman" w:hint="eastAsia"/>
          <w:bCs/>
          <w:color w:val="000000"/>
          <w:sz w:val="32"/>
          <w:szCs w:val="32"/>
        </w:rPr>
        <w:t>二</w:t>
      </w:r>
      <w:r>
        <w:rPr>
          <w:rFonts w:ascii="Times New Roman" w:eastAsia="黑体" w:hAnsi="Times New Roman" w:cs="Times New Roman"/>
          <w:bCs/>
          <w:color w:val="000000"/>
          <w:sz w:val="32"/>
          <w:szCs w:val="32"/>
        </w:rPr>
        <w:t>、</w:t>
      </w:r>
      <w:r>
        <w:rPr>
          <w:rFonts w:ascii="Times New Roman" w:eastAsia="黑体" w:hAnsi="Times New Roman" w:cs="Times New Roman" w:hint="eastAsia"/>
          <w:bCs/>
          <w:color w:val="000000"/>
          <w:sz w:val="32"/>
          <w:szCs w:val="32"/>
        </w:rPr>
        <w:t>申报</w:t>
      </w:r>
      <w:r>
        <w:rPr>
          <w:rFonts w:ascii="Times New Roman" w:eastAsia="黑体" w:hAnsi="Times New Roman" w:cs="Times New Roman"/>
          <w:bCs/>
          <w:color w:val="000000"/>
          <w:sz w:val="32"/>
          <w:szCs w:val="32"/>
        </w:rPr>
        <w:t>范围</w:t>
      </w:r>
    </w:p>
    <w:p w:rsidR="00027FB1" w:rsidRDefault="00201F45">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lastRenderedPageBreak/>
        <w:t>（一）</w:t>
      </w:r>
      <w:r>
        <w:rPr>
          <w:rFonts w:ascii="Times New Roman" w:eastAsia="仿宋_GB2312" w:hAnsi="Times New Roman" w:cs="Times New Roman" w:hint="eastAsia"/>
          <w:kern w:val="0"/>
          <w:sz w:val="32"/>
          <w:szCs w:val="32"/>
          <w:lang w:eastAsia="zh-Hans"/>
        </w:rPr>
        <w:t>本项目面向各</w:t>
      </w:r>
      <w:r>
        <w:rPr>
          <w:rFonts w:ascii="Times New Roman" w:eastAsia="仿宋_GB2312" w:hAnsi="Times New Roman" w:cs="Times New Roman" w:hint="eastAsia"/>
          <w:kern w:val="0"/>
          <w:sz w:val="32"/>
          <w:szCs w:val="32"/>
        </w:rPr>
        <w:t>高校和</w:t>
      </w:r>
      <w:r>
        <w:rPr>
          <w:rFonts w:ascii="Times New Roman" w:eastAsia="仿宋_GB2312" w:hAnsi="Times New Roman" w:cs="Times New Roman" w:hint="eastAsia"/>
          <w:kern w:val="0"/>
          <w:sz w:val="32"/>
          <w:szCs w:val="32"/>
        </w:rPr>
        <w:t>5</w:t>
      </w:r>
      <w:r>
        <w:rPr>
          <w:rFonts w:ascii="Times New Roman" w:eastAsia="仿宋_GB2312" w:hAnsi="Times New Roman" w:cs="Times New Roman" w:hint="eastAsia"/>
          <w:kern w:val="0"/>
          <w:sz w:val="32"/>
          <w:szCs w:val="32"/>
        </w:rPr>
        <w:t>个大中小学思想政治教育一体化改革创新试验区申报。</w:t>
      </w:r>
      <w:r>
        <w:rPr>
          <w:rFonts w:ascii="Times New Roman" w:eastAsia="仿宋_GB2312" w:hAnsi="Times New Roman" w:hint="eastAsia"/>
          <w:kern w:val="0"/>
          <w:sz w:val="32"/>
          <w:szCs w:val="32"/>
        </w:rPr>
        <w:t>鼓励北京市大中小学思想政治教育一体化区域创新示范联合体申报。</w:t>
      </w:r>
    </w:p>
    <w:p w:rsidR="00027FB1" w:rsidRDefault="00201F45">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hint="eastAsia"/>
          <w:kern w:val="0"/>
          <w:sz w:val="32"/>
          <w:szCs w:val="32"/>
        </w:rPr>
        <w:t>其中</w:t>
      </w:r>
      <w:r>
        <w:rPr>
          <w:rFonts w:ascii="Times New Roman" w:eastAsia="仿宋_GB2312" w:hAnsi="Times New Roman" w:hint="eastAsia"/>
          <w:kern w:val="0"/>
          <w:sz w:val="32"/>
          <w:szCs w:val="32"/>
        </w:rPr>
        <w:t>5</w:t>
      </w:r>
      <w:r>
        <w:rPr>
          <w:rFonts w:ascii="Times New Roman" w:eastAsia="仿宋_GB2312" w:hAnsi="Times New Roman" w:hint="eastAsia"/>
          <w:kern w:val="0"/>
          <w:sz w:val="32"/>
          <w:szCs w:val="32"/>
        </w:rPr>
        <w:t>个改革创新试验区仅限围绕“北京市大中小学思想政治教育一体化改革创新试验区建设成效与评价研究”项目指南条目分别牵头申报重点项目，项目组成员应包含高校教育工作者，并将相关高校列为合作单位。</w:t>
      </w:r>
    </w:p>
    <w:p w:rsidR="00027FB1" w:rsidRDefault="00201F45">
      <w:pPr>
        <w:spacing w:line="560" w:lineRule="exact"/>
        <w:ind w:firstLineChars="200" w:firstLine="640"/>
      </w:pPr>
      <w:r>
        <w:rPr>
          <w:rFonts w:ascii="Times New Roman" w:eastAsia="仿宋_GB2312" w:hAnsi="Times New Roman" w:cs="Times New Roman" w:hint="eastAsia"/>
          <w:kern w:val="0"/>
          <w:sz w:val="32"/>
          <w:szCs w:val="32"/>
        </w:rPr>
        <w:t>（二）战略项目负责人应具有正高职称；重点项目负责人应至少具有</w:t>
      </w:r>
      <w:r>
        <w:rPr>
          <w:rFonts w:ascii="Times New Roman" w:eastAsia="仿宋_GB2312" w:hAnsi="Times New Roman" w:cs="Times New Roman"/>
          <w:kern w:val="0"/>
          <w:sz w:val="32"/>
          <w:szCs w:val="32"/>
        </w:rPr>
        <w:t>副高</w:t>
      </w:r>
      <w:r>
        <w:rPr>
          <w:rFonts w:ascii="Times New Roman" w:eastAsia="仿宋_GB2312" w:hAnsi="Times New Roman" w:cs="Times New Roman" w:hint="eastAsia"/>
          <w:kern w:val="0"/>
          <w:sz w:val="32"/>
          <w:szCs w:val="32"/>
        </w:rPr>
        <w:t>职称；一般项目、支持项目负责人无职称要求。</w:t>
      </w:r>
    </w:p>
    <w:p w:rsidR="00027FB1" w:rsidRDefault="00201F45">
      <w:pPr>
        <w:spacing w:line="560" w:lineRule="exact"/>
        <w:ind w:firstLineChars="200" w:firstLine="640"/>
        <w:rPr>
          <w:rFonts w:ascii="Times New Roman" w:eastAsia="黑体" w:hAnsi="Times New Roman" w:cs="Times New Roman"/>
          <w:bCs/>
          <w:color w:val="000000"/>
          <w:sz w:val="32"/>
          <w:szCs w:val="32"/>
        </w:rPr>
      </w:pPr>
      <w:r>
        <w:rPr>
          <w:rFonts w:ascii="Times New Roman" w:eastAsia="黑体" w:hAnsi="Times New Roman" w:cs="Times New Roman" w:hint="eastAsia"/>
          <w:bCs/>
          <w:color w:val="000000"/>
          <w:sz w:val="32"/>
          <w:szCs w:val="32"/>
        </w:rPr>
        <w:t>三</w:t>
      </w:r>
      <w:r>
        <w:rPr>
          <w:rFonts w:ascii="Times New Roman" w:eastAsia="黑体" w:hAnsi="Times New Roman" w:cs="Times New Roman"/>
          <w:bCs/>
          <w:color w:val="000000"/>
          <w:sz w:val="32"/>
          <w:szCs w:val="32"/>
        </w:rPr>
        <w:t>、参考题目</w:t>
      </w:r>
    </w:p>
    <w:p w:rsidR="00027FB1" w:rsidRDefault="00201F45">
      <w:pPr>
        <w:pStyle w:val="2"/>
        <w:spacing w:after="0" w:line="560" w:lineRule="exact"/>
        <w:ind w:leftChars="0" w:left="0"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参见《</w:t>
      </w:r>
      <w:r>
        <w:rPr>
          <w:rFonts w:ascii="Times New Roman" w:eastAsia="仿宋_GB2312" w:hAnsi="Times New Roman" w:hint="eastAsia"/>
          <w:kern w:val="0"/>
          <w:sz w:val="32"/>
          <w:szCs w:val="32"/>
        </w:rPr>
        <w:t>2025</w:t>
      </w:r>
      <w:r>
        <w:rPr>
          <w:rFonts w:ascii="Times New Roman" w:eastAsia="仿宋_GB2312" w:hAnsi="Times New Roman" w:hint="eastAsia"/>
          <w:kern w:val="0"/>
          <w:sz w:val="32"/>
          <w:szCs w:val="32"/>
        </w:rPr>
        <w:t>年度北京市大中小学思想政治教育一体化研究项目指南</w:t>
      </w:r>
      <w:r>
        <w:rPr>
          <w:rFonts w:ascii="Times New Roman" w:eastAsia="仿宋_GB2312" w:hAnsi="Times New Roman"/>
          <w:kern w:val="0"/>
          <w:sz w:val="32"/>
          <w:szCs w:val="32"/>
        </w:rPr>
        <w:t>》</w:t>
      </w:r>
      <w:r>
        <w:rPr>
          <w:rFonts w:ascii="Times New Roman" w:eastAsia="仿宋_GB2312" w:hAnsi="Times New Roman" w:hint="eastAsia"/>
          <w:kern w:val="0"/>
          <w:sz w:val="32"/>
          <w:szCs w:val="32"/>
        </w:rPr>
        <w:t>（附件</w:t>
      </w:r>
      <w:r>
        <w:rPr>
          <w:rFonts w:ascii="Times New Roman" w:eastAsia="仿宋_GB2312" w:hAnsi="Times New Roman" w:hint="eastAsia"/>
          <w:kern w:val="0"/>
          <w:sz w:val="32"/>
          <w:szCs w:val="32"/>
        </w:rPr>
        <w:t>1</w:t>
      </w:r>
      <w:r>
        <w:rPr>
          <w:rFonts w:ascii="Times New Roman" w:eastAsia="仿宋_GB2312" w:hAnsi="Times New Roman" w:hint="eastAsia"/>
          <w:kern w:val="0"/>
          <w:sz w:val="32"/>
          <w:szCs w:val="32"/>
        </w:rPr>
        <w:t>）</w:t>
      </w:r>
      <w:r>
        <w:rPr>
          <w:rFonts w:ascii="Times New Roman" w:eastAsia="仿宋_GB2312" w:hAnsi="Times New Roman"/>
          <w:kern w:val="0"/>
          <w:sz w:val="32"/>
          <w:szCs w:val="32"/>
        </w:rPr>
        <w:t>。</w:t>
      </w:r>
      <w:r>
        <w:rPr>
          <w:rFonts w:ascii="Times New Roman" w:eastAsia="仿宋_GB2312" w:hAnsi="Times New Roman" w:hint="eastAsia"/>
          <w:kern w:val="0"/>
          <w:sz w:val="32"/>
          <w:szCs w:val="32"/>
        </w:rPr>
        <w:t>战略、重点项目应从指南中选择，可对选题进行适当微调；一般、支持项目可在项目指南确定的研究方向下自拟题目，标明所对应的指南条目。</w:t>
      </w:r>
    </w:p>
    <w:p w:rsidR="00027FB1" w:rsidRDefault="00201F45">
      <w:pPr>
        <w:pStyle w:val="2"/>
        <w:spacing w:after="0" w:line="560" w:lineRule="exact"/>
        <w:ind w:leftChars="0" w:left="0" w:firstLineChars="200" w:firstLine="640"/>
        <w:rPr>
          <w:rFonts w:ascii="Times New Roman" w:eastAsia="黑体" w:hAnsi="Times New Roman"/>
          <w:bCs/>
          <w:color w:val="000000"/>
          <w:sz w:val="32"/>
          <w:szCs w:val="32"/>
        </w:rPr>
      </w:pPr>
      <w:r>
        <w:rPr>
          <w:rFonts w:ascii="Times New Roman" w:eastAsia="黑体" w:hAnsi="Times New Roman" w:hint="eastAsia"/>
          <w:bCs/>
          <w:color w:val="000000"/>
          <w:sz w:val="32"/>
          <w:szCs w:val="32"/>
        </w:rPr>
        <w:t>四</w:t>
      </w:r>
      <w:r>
        <w:rPr>
          <w:rFonts w:ascii="Times New Roman" w:eastAsia="黑体" w:hAnsi="Times New Roman"/>
          <w:bCs/>
          <w:color w:val="000000"/>
          <w:sz w:val="32"/>
          <w:szCs w:val="32"/>
        </w:rPr>
        <w:t>、申报要求</w:t>
      </w:r>
    </w:p>
    <w:p w:rsidR="00027FB1" w:rsidRDefault="00201F45">
      <w:pPr>
        <w:pStyle w:val="2"/>
        <w:spacing w:after="0" w:line="560" w:lineRule="exact"/>
        <w:ind w:leftChars="0" w:left="0"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（一）</w:t>
      </w:r>
      <w:r>
        <w:rPr>
          <w:rFonts w:ascii="Times New Roman" w:eastAsia="仿宋_GB2312" w:hAnsi="Times New Roman" w:hint="eastAsia"/>
          <w:kern w:val="0"/>
          <w:sz w:val="32"/>
          <w:szCs w:val="32"/>
        </w:rPr>
        <w:t>项目负责</w:t>
      </w:r>
      <w:r>
        <w:rPr>
          <w:rFonts w:ascii="Times New Roman" w:eastAsia="仿宋_GB2312" w:hAnsi="Times New Roman"/>
          <w:kern w:val="0"/>
          <w:sz w:val="32"/>
          <w:szCs w:val="32"/>
        </w:rPr>
        <w:t>人须具备下列条件：</w:t>
      </w:r>
    </w:p>
    <w:p w:rsidR="00027FB1" w:rsidRDefault="00201F45">
      <w:pPr>
        <w:pStyle w:val="2"/>
        <w:spacing w:after="0" w:line="560" w:lineRule="exact"/>
        <w:ind w:leftChars="0" w:left="0"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遵守中华人民共和国宪法和法律，拥护社会主义制度和中国共产党领导。</w:t>
      </w:r>
    </w:p>
    <w:p w:rsidR="00027FB1" w:rsidRDefault="00201F45">
      <w:pPr>
        <w:pStyle w:val="2"/>
        <w:spacing w:after="0" w:line="560" w:lineRule="exact"/>
        <w:ind w:leftChars="0" w:left="0"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具有独立开展研究和组织开展研究的能力，能够承担实质性研究工作。</w:t>
      </w:r>
    </w:p>
    <w:p w:rsidR="00027FB1" w:rsidRDefault="00201F45">
      <w:pPr>
        <w:pStyle w:val="2"/>
        <w:spacing w:after="0" w:line="560" w:lineRule="exact"/>
        <w:ind w:leftChars="0" w:left="0"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w:t>
      </w:r>
      <w:r>
        <w:rPr>
          <w:rFonts w:ascii="Times New Roman" w:eastAsia="仿宋_GB2312" w:hAnsi="Times New Roman"/>
          <w:kern w:val="0"/>
          <w:sz w:val="32"/>
          <w:szCs w:val="32"/>
        </w:rPr>
        <w:t>在学术诚信等方面存在问题的人员不得申报。</w:t>
      </w:r>
    </w:p>
    <w:p w:rsidR="00027FB1" w:rsidRDefault="00201F45">
      <w:pPr>
        <w:pStyle w:val="2"/>
        <w:spacing w:after="0" w:line="560" w:lineRule="exact"/>
        <w:ind w:leftChars="0" w:left="0" w:firstLineChars="200" w:firstLine="640"/>
        <w:rPr>
          <w:rFonts w:ascii="Times New Roman" w:eastAsia="仿宋_GB2312" w:hAnsi="Times New Roman"/>
          <w:b/>
          <w:bCs/>
          <w:kern w:val="0"/>
          <w:sz w:val="32"/>
          <w:szCs w:val="32"/>
        </w:rPr>
      </w:pPr>
      <w:r>
        <w:rPr>
          <w:rFonts w:ascii="Times New Roman" w:eastAsia="仿宋_GB2312" w:hAnsi="Times New Roman" w:hint="eastAsia"/>
          <w:kern w:val="0"/>
          <w:sz w:val="32"/>
          <w:szCs w:val="32"/>
        </w:rPr>
        <w:t>（二）</w:t>
      </w:r>
      <w:r>
        <w:rPr>
          <w:rFonts w:ascii="Times New Roman" w:eastAsia="仿宋_GB2312" w:hAnsi="Times New Roman"/>
          <w:kern w:val="0"/>
          <w:sz w:val="32"/>
          <w:szCs w:val="32"/>
        </w:rPr>
        <w:t>由</w:t>
      </w:r>
      <w:r>
        <w:rPr>
          <w:rFonts w:ascii="Times New Roman" w:eastAsia="仿宋_GB2312" w:hAnsi="Times New Roman"/>
          <w:kern w:val="0"/>
          <w:sz w:val="32"/>
          <w:szCs w:val="32"/>
        </w:rPr>
        <w:t>1</w:t>
      </w:r>
      <w:r>
        <w:rPr>
          <w:rFonts w:ascii="Times New Roman" w:eastAsia="仿宋_GB2312" w:hAnsi="Times New Roman"/>
          <w:kern w:val="0"/>
          <w:sz w:val="32"/>
          <w:szCs w:val="32"/>
          <w:lang w:eastAsia="zh-Hans"/>
        </w:rPr>
        <w:t>家单位</w:t>
      </w:r>
      <w:r>
        <w:rPr>
          <w:rFonts w:ascii="Times New Roman" w:eastAsia="仿宋_GB2312" w:hAnsi="Times New Roman" w:hint="eastAsia"/>
          <w:kern w:val="0"/>
          <w:sz w:val="32"/>
          <w:szCs w:val="32"/>
        </w:rPr>
        <w:t>作为项目管理单位申报</w:t>
      </w:r>
      <w:r w:rsidRPr="00DD472B">
        <w:rPr>
          <w:rFonts w:ascii="仿宋_GB2312" w:eastAsia="仿宋_GB2312" w:hAnsi="Times New Roman" w:hint="eastAsia"/>
          <w:kern w:val="0"/>
          <w:sz w:val="32"/>
          <w:szCs w:val="32"/>
        </w:rPr>
        <w:t>，</w:t>
      </w:r>
      <w:r w:rsidRPr="00DD472B">
        <w:rPr>
          <w:rFonts w:ascii="仿宋_GB2312" w:eastAsia="仿宋_GB2312" w:hAnsi="Times New Roman" w:hint="eastAsia"/>
          <w:bCs/>
          <w:kern w:val="0"/>
          <w:sz w:val="32"/>
          <w:szCs w:val="32"/>
        </w:rPr>
        <w:t>研究范围覆盖2个（含）以上学段的项目，应由1</w:t>
      </w:r>
      <w:r w:rsidRPr="00DD472B">
        <w:rPr>
          <w:rFonts w:ascii="仿宋_GB2312" w:eastAsia="仿宋_GB2312" w:hAnsi="Times New Roman" w:hint="eastAsia"/>
          <w:bCs/>
          <w:kern w:val="0"/>
          <w:sz w:val="32"/>
          <w:szCs w:val="32"/>
          <w:lang w:eastAsia="zh-Hans"/>
        </w:rPr>
        <w:t>家单位</w:t>
      </w:r>
      <w:r w:rsidRPr="00DD472B">
        <w:rPr>
          <w:rFonts w:ascii="仿宋_GB2312" w:eastAsia="仿宋_GB2312" w:hAnsi="Times New Roman" w:hint="eastAsia"/>
          <w:bCs/>
          <w:kern w:val="0"/>
          <w:sz w:val="32"/>
          <w:szCs w:val="32"/>
        </w:rPr>
        <w:t>牵头、组织涉</w:t>
      </w:r>
      <w:r w:rsidRPr="00DD472B">
        <w:rPr>
          <w:rFonts w:ascii="仿宋_GB2312" w:eastAsia="仿宋_GB2312" w:hAnsi="Times New Roman" w:hint="eastAsia"/>
          <w:bCs/>
          <w:kern w:val="0"/>
          <w:sz w:val="32"/>
          <w:szCs w:val="32"/>
        </w:rPr>
        <w:lastRenderedPageBreak/>
        <w:t>及学段单位共同申报。学段不全的，取消申报资格。</w:t>
      </w:r>
    </w:p>
    <w:p w:rsidR="00027FB1" w:rsidRDefault="00201F45">
      <w:pPr>
        <w:pStyle w:val="2"/>
        <w:spacing w:after="0" w:line="560" w:lineRule="exact"/>
        <w:ind w:leftChars="0" w:left="0"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（三）为避免一题多报、交叉申请和重复立项，确保负责人有足够的时间和精力从事课题研究，申报学校思政一体化项目需遵守如下限定：凡有在研的</w:t>
      </w:r>
      <w:r>
        <w:rPr>
          <w:rFonts w:ascii="Times New Roman" w:eastAsia="仿宋_GB2312" w:hAnsi="Times New Roman" w:hint="eastAsia"/>
          <w:kern w:val="0"/>
          <w:sz w:val="32"/>
          <w:szCs w:val="32"/>
        </w:rPr>
        <w:t>2022</w:t>
      </w:r>
      <w:r>
        <w:rPr>
          <w:rFonts w:ascii="Times New Roman" w:eastAsia="仿宋_GB2312" w:hAnsi="Times New Roman" w:hint="eastAsia"/>
          <w:kern w:val="0"/>
          <w:sz w:val="32"/>
          <w:szCs w:val="32"/>
        </w:rPr>
        <w:t>年度北京市学校思想政治工作研究课题、</w:t>
      </w:r>
      <w:r>
        <w:rPr>
          <w:rFonts w:ascii="Times New Roman" w:eastAsia="仿宋_GB2312" w:hAnsi="Times New Roman" w:hint="eastAsia"/>
          <w:kern w:val="0"/>
          <w:sz w:val="32"/>
          <w:szCs w:val="32"/>
        </w:rPr>
        <w:t>2023</w:t>
      </w:r>
      <w:r>
        <w:rPr>
          <w:rFonts w:ascii="Times New Roman" w:eastAsia="仿宋_GB2312" w:hAnsi="Times New Roman" w:hint="eastAsia"/>
          <w:kern w:val="0"/>
          <w:sz w:val="32"/>
          <w:szCs w:val="32"/>
        </w:rPr>
        <w:t>年度和</w:t>
      </w:r>
      <w:r>
        <w:rPr>
          <w:rFonts w:ascii="Times New Roman" w:eastAsia="仿宋_GB2312" w:hAnsi="Times New Roman" w:hint="eastAsia"/>
          <w:kern w:val="0"/>
          <w:sz w:val="32"/>
          <w:szCs w:val="32"/>
        </w:rPr>
        <w:t>2024</w:t>
      </w:r>
      <w:r>
        <w:rPr>
          <w:rFonts w:ascii="Times New Roman" w:eastAsia="仿宋_GB2312" w:hAnsi="Times New Roman" w:hint="eastAsia"/>
          <w:kern w:val="0"/>
          <w:sz w:val="32"/>
          <w:szCs w:val="32"/>
        </w:rPr>
        <w:t>年度北京市大中小学思想政治教育一体化研究项目，和以相同研究内容获得其他项目（校级、区级项目除外）资助的负责人，不得申报。在内容上与在研或已结项的各级各类项目有较大关联的需说明。</w:t>
      </w:r>
    </w:p>
    <w:p w:rsidR="00027FB1" w:rsidRDefault="00201F45">
      <w:pPr>
        <w:pStyle w:val="2"/>
        <w:spacing w:after="0" w:line="560" w:lineRule="exact"/>
        <w:ind w:leftChars="0" w:left="0"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hint="eastAsia"/>
          <w:kern w:val="0"/>
          <w:sz w:val="32"/>
          <w:szCs w:val="32"/>
        </w:rPr>
        <w:t>四</w:t>
      </w:r>
      <w:r>
        <w:rPr>
          <w:rFonts w:ascii="Times New Roman" w:eastAsia="仿宋_GB2312" w:hAnsi="Times New Roman"/>
          <w:kern w:val="0"/>
          <w:sz w:val="32"/>
          <w:szCs w:val="32"/>
        </w:rPr>
        <w:t>）</w:t>
      </w:r>
      <w:r>
        <w:rPr>
          <w:rFonts w:ascii="Times New Roman" w:eastAsia="仿宋_GB2312" w:hAnsi="Times New Roman" w:hint="eastAsia"/>
          <w:kern w:val="0"/>
          <w:sz w:val="32"/>
          <w:szCs w:val="32"/>
        </w:rPr>
        <w:t>项目负责人</w:t>
      </w:r>
      <w:r>
        <w:rPr>
          <w:rFonts w:ascii="Times New Roman" w:eastAsia="仿宋_GB2312" w:hAnsi="Times New Roman"/>
          <w:kern w:val="0"/>
          <w:sz w:val="32"/>
          <w:szCs w:val="32"/>
        </w:rPr>
        <w:t>须如实填写</w:t>
      </w:r>
      <w:r>
        <w:rPr>
          <w:rFonts w:ascii="Times New Roman" w:eastAsia="仿宋_GB2312" w:hAnsi="Times New Roman" w:hint="eastAsia"/>
          <w:kern w:val="0"/>
          <w:sz w:val="32"/>
          <w:szCs w:val="32"/>
        </w:rPr>
        <w:t>申报</w:t>
      </w:r>
      <w:r>
        <w:rPr>
          <w:rFonts w:ascii="Times New Roman" w:eastAsia="仿宋_GB2312" w:hAnsi="Times New Roman"/>
          <w:kern w:val="0"/>
          <w:sz w:val="32"/>
          <w:szCs w:val="32"/>
        </w:rPr>
        <w:t>材料，</w:t>
      </w:r>
      <w:r>
        <w:rPr>
          <w:rFonts w:ascii="Times New Roman" w:eastAsia="仿宋_GB2312" w:hAnsi="Times New Roman" w:hint="eastAsia"/>
          <w:kern w:val="0"/>
          <w:sz w:val="32"/>
          <w:szCs w:val="32"/>
        </w:rPr>
        <w:t>确保</w:t>
      </w:r>
      <w:r>
        <w:rPr>
          <w:rFonts w:ascii="Times New Roman" w:eastAsia="仿宋_GB2312" w:hAnsi="Times New Roman"/>
          <w:kern w:val="0"/>
          <w:sz w:val="32"/>
          <w:szCs w:val="32"/>
        </w:rPr>
        <w:t>没有知识产权争议。凡存在弄虚作假、抄袭剽窃等行为的，一经查实，取消五年申报资格</w:t>
      </w:r>
      <w:r>
        <w:rPr>
          <w:rFonts w:ascii="Times New Roman" w:eastAsia="仿宋_GB2312" w:hAnsi="Times New Roman" w:hint="eastAsia"/>
          <w:kern w:val="0"/>
          <w:sz w:val="32"/>
          <w:szCs w:val="32"/>
        </w:rPr>
        <w:t>；</w:t>
      </w:r>
      <w:r>
        <w:rPr>
          <w:rFonts w:ascii="Times New Roman" w:eastAsia="仿宋_GB2312" w:hAnsi="Times New Roman"/>
          <w:kern w:val="0"/>
          <w:sz w:val="32"/>
          <w:szCs w:val="32"/>
          <w:lang w:eastAsia="zh-Hans"/>
        </w:rPr>
        <w:t>已</w:t>
      </w:r>
      <w:r>
        <w:rPr>
          <w:rFonts w:ascii="Times New Roman" w:eastAsia="仿宋_GB2312" w:hAnsi="Times New Roman"/>
          <w:kern w:val="0"/>
          <w:sz w:val="32"/>
          <w:szCs w:val="32"/>
        </w:rPr>
        <w:t>立项</w:t>
      </w:r>
      <w:r>
        <w:rPr>
          <w:rFonts w:ascii="Times New Roman" w:eastAsia="仿宋_GB2312" w:hAnsi="Times New Roman"/>
          <w:kern w:val="0"/>
          <w:sz w:val="32"/>
          <w:szCs w:val="32"/>
          <w:lang w:eastAsia="zh-Hans"/>
        </w:rPr>
        <w:t>的</w:t>
      </w:r>
      <w:r>
        <w:rPr>
          <w:rFonts w:ascii="Times New Roman" w:eastAsia="仿宋_GB2312" w:hAnsi="Times New Roman" w:hint="eastAsia"/>
          <w:kern w:val="0"/>
          <w:sz w:val="32"/>
          <w:szCs w:val="32"/>
        </w:rPr>
        <w:t>予以撤销</w:t>
      </w:r>
      <w:r>
        <w:rPr>
          <w:rFonts w:ascii="Times New Roman" w:eastAsia="仿宋_GB2312" w:hAnsi="Times New Roman"/>
          <w:kern w:val="0"/>
          <w:sz w:val="32"/>
          <w:szCs w:val="32"/>
        </w:rPr>
        <w:t>并通报批评</w:t>
      </w:r>
      <w:r>
        <w:rPr>
          <w:rFonts w:ascii="Times New Roman" w:eastAsia="仿宋_GB2312" w:hAnsi="Times New Roman" w:hint="eastAsia"/>
          <w:kern w:val="0"/>
          <w:sz w:val="32"/>
          <w:szCs w:val="32"/>
        </w:rPr>
        <w:t>。</w:t>
      </w:r>
    </w:p>
    <w:p w:rsidR="00027FB1" w:rsidRDefault="00201F45">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（五）建立黑名单制度，在研究过程中</w:t>
      </w:r>
      <w:r>
        <w:rPr>
          <w:rFonts w:ascii="Times New Roman" w:eastAsia="仿宋_GB2312" w:hAnsi="Times New Roman"/>
          <w:kern w:val="0"/>
          <w:sz w:val="32"/>
          <w:szCs w:val="32"/>
        </w:rPr>
        <w:t>不</w:t>
      </w:r>
      <w:r>
        <w:rPr>
          <w:rFonts w:ascii="Times New Roman" w:eastAsia="仿宋_GB2312" w:hAnsi="Times New Roman" w:hint="eastAsia"/>
          <w:kern w:val="0"/>
          <w:sz w:val="32"/>
          <w:szCs w:val="32"/>
        </w:rPr>
        <w:t>配合项目管理、</w:t>
      </w:r>
      <w:r>
        <w:rPr>
          <w:rFonts w:eastAsia="仿宋_GB2312"/>
          <w:kern w:val="0"/>
          <w:sz w:val="32"/>
          <w:szCs w:val="32"/>
        </w:rPr>
        <w:t>无故不完成</w:t>
      </w:r>
      <w:r>
        <w:rPr>
          <w:rFonts w:eastAsia="仿宋_GB2312" w:hint="eastAsia"/>
          <w:kern w:val="0"/>
          <w:sz w:val="32"/>
          <w:szCs w:val="32"/>
          <w:lang w:eastAsia="zh-Hans"/>
        </w:rPr>
        <w:t>项目</w:t>
      </w:r>
      <w:r>
        <w:rPr>
          <w:rFonts w:eastAsia="仿宋_GB2312"/>
          <w:kern w:val="0"/>
          <w:sz w:val="32"/>
          <w:szCs w:val="32"/>
        </w:rPr>
        <w:t>或自行中止</w:t>
      </w:r>
      <w:r>
        <w:rPr>
          <w:rFonts w:eastAsia="仿宋_GB2312" w:hint="eastAsia"/>
          <w:kern w:val="0"/>
          <w:sz w:val="32"/>
          <w:szCs w:val="32"/>
          <w:lang w:eastAsia="zh-Hans"/>
        </w:rPr>
        <w:t>项目</w:t>
      </w:r>
      <w:r>
        <w:rPr>
          <w:rFonts w:eastAsia="仿宋_GB2312"/>
          <w:kern w:val="0"/>
          <w:sz w:val="32"/>
          <w:szCs w:val="32"/>
          <w:lang w:eastAsia="zh-Hans"/>
        </w:rPr>
        <w:t>的</w:t>
      </w:r>
      <w:r>
        <w:rPr>
          <w:rFonts w:eastAsia="仿宋_GB2312" w:hint="eastAsia"/>
          <w:kern w:val="0"/>
          <w:sz w:val="32"/>
          <w:szCs w:val="32"/>
        </w:rPr>
        <w:t>，在</w:t>
      </w:r>
      <w:r>
        <w:rPr>
          <w:rFonts w:ascii="Times New Roman" w:eastAsia="仿宋_GB2312" w:hAnsi="Times New Roman" w:hint="eastAsia"/>
          <w:kern w:val="0"/>
          <w:sz w:val="32"/>
          <w:szCs w:val="32"/>
        </w:rPr>
        <w:t>开题、中期、结项等各环节中经二次评审仍不合格的，撤销</w:t>
      </w:r>
      <w:r>
        <w:rPr>
          <w:rFonts w:ascii="Times New Roman" w:eastAsia="仿宋_GB2312" w:hAnsi="Times New Roman"/>
          <w:kern w:val="0"/>
          <w:sz w:val="32"/>
          <w:szCs w:val="32"/>
        </w:rPr>
        <w:t>项目，</w:t>
      </w:r>
      <w:r>
        <w:rPr>
          <w:rFonts w:ascii="Times New Roman" w:eastAsia="仿宋_GB2312" w:hAnsi="Times New Roman" w:hint="eastAsia"/>
          <w:kern w:val="0"/>
          <w:sz w:val="32"/>
          <w:szCs w:val="32"/>
        </w:rPr>
        <w:t>并列入黑名单。</w:t>
      </w:r>
    </w:p>
    <w:p w:rsidR="00027FB1" w:rsidRDefault="00201F45">
      <w:pPr>
        <w:numPr>
          <w:ilvl w:val="255"/>
          <w:numId w:val="0"/>
        </w:numPr>
        <w:spacing w:line="560" w:lineRule="exact"/>
        <w:ind w:firstLineChars="200" w:firstLine="640"/>
        <w:rPr>
          <w:rFonts w:ascii="Times New Roman" w:eastAsia="黑体" w:hAnsi="Times New Roman" w:cs="Times New Roman"/>
          <w:bCs/>
          <w:color w:val="000000"/>
          <w:sz w:val="32"/>
          <w:szCs w:val="32"/>
        </w:rPr>
      </w:pPr>
      <w:r>
        <w:rPr>
          <w:rFonts w:ascii="Times New Roman" w:eastAsia="黑体" w:hAnsi="Times New Roman" w:cs="Times New Roman" w:hint="eastAsia"/>
          <w:bCs/>
          <w:color w:val="000000"/>
          <w:sz w:val="32"/>
          <w:szCs w:val="32"/>
        </w:rPr>
        <w:t>五</w:t>
      </w:r>
      <w:r>
        <w:rPr>
          <w:rFonts w:ascii="Times New Roman" w:eastAsia="黑体" w:hAnsi="Times New Roman" w:cs="Times New Roman"/>
          <w:bCs/>
          <w:color w:val="000000"/>
          <w:sz w:val="32"/>
          <w:szCs w:val="32"/>
        </w:rPr>
        <w:t>、申报程序</w:t>
      </w:r>
    </w:p>
    <w:p w:rsidR="00027FB1" w:rsidRDefault="000F052A">
      <w:pPr>
        <w:pStyle w:val="2"/>
        <w:spacing w:after="0" w:line="560" w:lineRule="exact"/>
        <w:ind w:leftChars="0" w:left="0" w:firstLineChars="200" w:firstLine="640"/>
        <w:rPr>
          <w:rFonts w:ascii="Times New Roman" w:eastAsia="仿宋_GB2312" w:hAnsi="Times New Roman"/>
          <w:kern w:val="0"/>
          <w:sz w:val="32"/>
          <w:szCs w:val="32"/>
        </w:rPr>
      </w:pPr>
      <w:r>
        <w:rPr>
          <w:rFonts w:ascii="Times New Roman" w:eastAsia="仿宋_GB2312" w:hAnsi="Times New Roman"/>
          <w:sz w:val="32"/>
          <w:szCs w:val="32"/>
          <w:shd w:val="clear" w:color="auto" w:fill="FFFFFF"/>
        </w:rPr>
        <w:t>1</w:t>
      </w:r>
      <w:r w:rsidR="00201F45">
        <w:rPr>
          <w:rFonts w:ascii="Times New Roman" w:eastAsia="仿宋_GB2312" w:hAnsi="Times New Roman" w:hint="eastAsia"/>
          <w:sz w:val="32"/>
          <w:szCs w:val="32"/>
          <w:shd w:val="clear" w:color="auto" w:fill="FFFFFF"/>
        </w:rPr>
        <w:t>.</w:t>
      </w:r>
      <w:r w:rsidR="00F56865">
        <w:rPr>
          <w:rFonts w:ascii="Times New Roman" w:eastAsia="仿宋_GB2312" w:hAnsi="Times New Roman" w:hint="eastAsia"/>
          <w:sz w:val="32"/>
          <w:szCs w:val="32"/>
          <w:shd w:val="clear" w:color="auto" w:fill="FFFFFF"/>
        </w:rPr>
        <w:t>申报材料：</w:t>
      </w:r>
      <w:r>
        <w:rPr>
          <w:rFonts w:ascii="Times New Roman" w:eastAsia="仿宋_GB2312" w:hAnsi="Times New Roman" w:hint="eastAsia"/>
          <w:sz w:val="32"/>
          <w:szCs w:val="32"/>
          <w:shd w:val="clear" w:color="auto" w:fill="FFFFFF"/>
        </w:rPr>
        <w:t>课题</w:t>
      </w:r>
      <w:r w:rsidR="00201F45">
        <w:rPr>
          <w:rFonts w:ascii="Times New Roman" w:eastAsia="仿宋_GB2312" w:hAnsi="Times New Roman" w:hint="eastAsia"/>
          <w:sz w:val="32"/>
          <w:szCs w:val="32"/>
          <w:shd w:val="clear" w:color="auto" w:fill="FFFFFF"/>
        </w:rPr>
        <w:t>负责</w:t>
      </w:r>
      <w:r w:rsidR="00201F45">
        <w:rPr>
          <w:rFonts w:ascii="Times New Roman" w:eastAsia="仿宋_GB2312" w:hAnsi="Times New Roman"/>
          <w:kern w:val="0"/>
          <w:sz w:val="32"/>
          <w:szCs w:val="32"/>
          <w:lang w:eastAsia="zh-Hans"/>
        </w:rPr>
        <w:t>人填写</w:t>
      </w:r>
      <w:r w:rsidR="00201F45">
        <w:rPr>
          <w:rFonts w:ascii="Times New Roman" w:eastAsia="仿宋_GB2312" w:hAnsi="Times New Roman" w:hint="eastAsia"/>
          <w:kern w:val="0"/>
          <w:sz w:val="32"/>
          <w:szCs w:val="32"/>
        </w:rPr>
        <w:t>项目申报</w:t>
      </w:r>
      <w:r w:rsidR="003B166D">
        <w:rPr>
          <w:rFonts w:ascii="Times New Roman" w:eastAsia="仿宋_GB2312" w:hAnsi="Times New Roman"/>
          <w:kern w:val="0"/>
          <w:sz w:val="32"/>
          <w:szCs w:val="32"/>
          <w:lang w:eastAsia="zh-Hans"/>
        </w:rPr>
        <w:t>书</w:t>
      </w:r>
      <w:r w:rsidR="003B166D">
        <w:rPr>
          <w:rFonts w:ascii="Times New Roman" w:eastAsia="仿宋_GB2312" w:hAnsi="Times New Roman" w:hint="eastAsia"/>
          <w:kern w:val="0"/>
          <w:sz w:val="32"/>
          <w:szCs w:val="32"/>
        </w:rPr>
        <w:t>、汇总表和</w:t>
      </w:r>
      <w:r w:rsidR="003B166D" w:rsidRPr="003B166D">
        <w:rPr>
          <w:rFonts w:ascii="Times New Roman" w:eastAsia="仿宋_GB2312" w:hAnsi="Times New Roman" w:hint="eastAsia"/>
          <w:kern w:val="0"/>
          <w:sz w:val="32"/>
          <w:szCs w:val="32"/>
        </w:rPr>
        <w:t>意识形态审核意见表</w:t>
      </w:r>
      <w:r w:rsidR="003B166D">
        <w:rPr>
          <w:rFonts w:ascii="Times New Roman" w:eastAsia="仿宋_GB2312" w:hAnsi="Times New Roman" w:hint="eastAsia"/>
          <w:kern w:val="0"/>
          <w:sz w:val="32"/>
          <w:szCs w:val="32"/>
        </w:rPr>
        <w:t>，并</w:t>
      </w:r>
      <w:r w:rsidR="00201F45">
        <w:rPr>
          <w:rFonts w:ascii="Times New Roman" w:eastAsia="仿宋_GB2312" w:hAnsi="Times New Roman"/>
          <w:kern w:val="0"/>
          <w:sz w:val="32"/>
          <w:szCs w:val="32"/>
          <w:lang w:eastAsia="zh-Hans"/>
        </w:rPr>
        <w:t>提交至</w:t>
      </w:r>
      <w:r w:rsidR="00201F45">
        <w:rPr>
          <w:rFonts w:ascii="Times New Roman" w:eastAsia="仿宋_GB2312" w:hAnsi="Times New Roman" w:hint="eastAsia"/>
          <w:kern w:val="0"/>
          <w:sz w:val="32"/>
          <w:szCs w:val="32"/>
        </w:rPr>
        <w:t>本</w:t>
      </w:r>
      <w:r>
        <w:rPr>
          <w:rFonts w:ascii="Times New Roman" w:eastAsia="仿宋_GB2312" w:hAnsi="Times New Roman" w:hint="eastAsia"/>
          <w:kern w:val="0"/>
          <w:sz w:val="32"/>
          <w:szCs w:val="32"/>
        </w:rPr>
        <w:t>院（系）、</w:t>
      </w:r>
      <w:r w:rsidR="00201F45">
        <w:rPr>
          <w:rFonts w:ascii="Times New Roman" w:eastAsia="仿宋_GB2312" w:hAnsi="Times New Roman" w:hint="eastAsia"/>
          <w:kern w:val="0"/>
          <w:sz w:val="32"/>
          <w:szCs w:val="32"/>
        </w:rPr>
        <w:t>单位</w:t>
      </w:r>
      <w:r w:rsidR="003B166D">
        <w:rPr>
          <w:rFonts w:ascii="Times New Roman" w:eastAsia="仿宋_GB2312" w:hAnsi="Times New Roman" w:hint="eastAsia"/>
          <w:kern w:val="0"/>
          <w:sz w:val="32"/>
          <w:szCs w:val="32"/>
        </w:rPr>
        <w:t>。</w:t>
      </w:r>
      <w:r w:rsidRPr="000F052A">
        <w:rPr>
          <w:rFonts w:ascii="Times New Roman" w:eastAsia="仿宋_GB2312" w:hAnsi="Times New Roman" w:hint="eastAsia"/>
          <w:kern w:val="0"/>
          <w:sz w:val="32"/>
          <w:szCs w:val="32"/>
        </w:rPr>
        <w:t>院（系）、单位</w:t>
      </w:r>
      <w:r w:rsidR="00201F45">
        <w:rPr>
          <w:rFonts w:ascii="Times New Roman" w:eastAsia="仿宋_GB2312" w:hAnsi="Times New Roman" w:hint="eastAsia"/>
          <w:kern w:val="0"/>
          <w:sz w:val="32"/>
          <w:szCs w:val="32"/>
        </w:rPr>
        <w:t>对提交的项目申报书进行意识形态把关</w:t>
      </w:r>
      <w:r w:rsidR="003B166D">
        <w:rPr>
          <w:rFonts w:ascii="Times New Roman" w:eastAsia="仿宋_GB2312" w:hAnsi="Times New Roman" w:hint="eastAsia"/>
          <w:kern w:val="0"/>
          <w:sz w:val="32"/>
          <w:szCs w:val="32"/>
        </w:rPr>
        <w:t>，并在</w:t>
      </w:r>
      <w:r w:rsidR="003B166D" w:rsidRPr="003B166D">
        <w:rPr>
          <w:rFonts w:ascii="Times New Roman" w:eastAsia="仿宋_GB2312" w:hAnsi="Times New Roman" w:hint="eastAsia"/>
          <w:kern w:val="0"/>
          <w:sz w:val="32"/>
          <w:szCs w:val="32"/>
        </w:rPr>
        <w:t>意识形态审核意见表</w:t>
      </w:r>
      <w:r w:rsidR="003B166D">
        <w:rPr>
          <w:rFonts w:ascii="Times New Roman" w:eastAsia="仿宋_GB2312" w:hAnsi="Times New Roman" w:hint="eastAsia"/>
          <w:kern w:val="0"/>
          <w:sz w:val="32"/>
          <w:szCs w:val="32"/>
        </w:rPr>
        <w:t>（附件</w:t>
      </w:r>
      <w:r w:rsidR="003B166D">
        <w:rPr>
          <w:rFonts w:ascii="Times New Roman" w:eastAsia="仿宋_GB2312" w:hAnsi="Times New Roman" w:hint="eastAsia"/>
          <w:kern w:val="0"/>
          <w:sz w:val="32"/>
          <w:szCs w:val="32"/>
        </w:rPr>
        <w:t>4</w:t>
      </w:r>
      <w:r w:rsidR="003B166D">
        <w:rPr>
          <w:rFonts w:ascii="Times New Roman" w:eastAsia="仿宋_GB2312" w:hAnsi="Times New Roman" w:hint="eastAsia"/>
          <w:kern w:val="0"/>
          <w:sz w:val="32"/>
          <w:szCs w:val="32"/>
        </w:rPr>
        <w:t>）签字盖章</w:t>
      </w:r>
      <w:r w:rsidR="00201F45">
        <w:rPr>
          <w:rFonts w:ascii="Times New Roman" w:eastAsia="仿宋_GB2312" w:hAnsi="Times New Roman" w:hint="eastAsia"/>
          <w:kern w:val="0"/>
          <w:sz w:val="32"/>
          <w:szCs w:val="32"/>
        </w:rPr>
        <w:t>。各</w:t>
      </w:r>
      <w:r w:rsidR="00F56865" w:rsidRPr="00F56865">
        <w:rPr>
          <w:rFonts w:ascii="Times New Roman" w:eastAsia="仿宋_GB2312" w:hAnsi="Times New Roman" w:hint="eastAsia"/>
          <w:kern w:val="0"/>
          <w:sz w:val="32"/>
          <w:szCs w:val="32"/>
        </w:rPr>
        <w:t>院（系）、单位</w:t>
      </w:r>
      <w:r w:rsidR="00201F45">
        <w:rPr>
          <w:rFonts w:ascii="Times New Roman" w:eastAsia="仿宋_GB2312" w:hAnsi="Times New Roman" w:hint="eastAsia"/>
          <w:kern w:val="0"/>
          <w:sz w:val="32"/>
          <w:szCs w:val="32"/>
        </w:rPr>
        <w:t>将</w:t>
      </w:r>
      <w:r w:rsidR="003B166D">
        <w:rPr>
          <w:rFonts w:ascii="Times New Roman" w:eastAsia="仿宋_GB2312" w:hAnsi="Times New Roman" w:hint="eastAsia"/>
          <w:kern w:val="0"/>
          <w:sz w:val="32"/>
          <w:szCs w:val="32"/>
        </w:rPr>
        <w:t>附件</w:t>
      </w:r>
      <w:r w:rsidR="003B166D">
        <w:rPr>
          <w:rFonts w:ascii="Times New Roman" w:eastAsia="仿宋_GB2312" w:hAnsi="Times New Roman" w:hint="eastAsia"/>
          <w:kern w:val="0"/>
          <w:sz w:val="32"/>
          <w:szCs w:val="32"/>
        </w:rPr>
        <w:t>2</w:t>
      </w:r>
      <w:r w:rsidR="003B166D">
        <w:rPr>
          <w:rFonts w:ascii="Times New Roman" w:eastAsia="仿宋_GB2312" w:hAnsi="Times New Roman" w:hint="eastAsia"/>
          <w:kern w:val="0"/>
          <w:sz w:val="32"/>
          <w:szCs w:val="32"/>
        </w:rPr>
        <w:t>、附件</w:t>
      </w:r>
      <w:r w:rsidR="003B166D">
        <w:rPr>
          <w:rFonts w:ascii="Times New Roman" w:eastAsia="仿宋_GB2312" w:hAnsi="Times New Roman" w:hint="eastAsia"/>
          <w:kern w:val="0"/>
          <w:sz w:val="32"/>
          <w:szCs w:val="32"/>
        </w:rPr>
        <w:t>3</w:t>
      </w:r>
      <w:r w:rsidR="003B166D">
        <w:rPr>
          <w:rFonts w:ascii="Times New Roman" w:eastAsia="仿宋_GB2312" w:hAnsi="Times New Roman" w:hint="eastAsia"/>
          <w:kern w:val="0"/>
          <w:sz w:val="32"/>
          <w:szCs w:val="32"/>
        </w:rPr>
        <w:t>（</w:t>
      </w:r>
      <w:r w:rsidR="003B166D">
        <w:rPr>
          <w:rFonts w:ascii="Times New Roman" w:eastAsia="仿宋_GB2312" w:hAnsi="Times New Roman" w:hint="eastAsia"/>
          <w:kern w:val="0"/>
          <w:sz w:val="32"/>
          <w:szCs w:val="32"/>
        </w:rPr>
        <w:t>word</w:t>
      </w:r>
      <w:r w:rsidR="003B166D">
        <w:rPr>
          <w:rFonts w:ascii="Times New Roman" w:eastAsia="仿宋_GB2312" w:hAnsi="Times New Roman" w:hint="eastAsia"/>
          <w:kern w:val="0"/>
          <w:sz w:val="32"/>
          <w:szCs w:val="32"/>
        </w:rPr>
        <w:t>版）和附件</w:t>
      </w:r>
      <w:r w:rsidR="003B166D">
        <w:rPr>
          <w:rFonts w:ascii="Times New Roman" w:eastAsia="仿宋_GB2312" w:hAnsi="Times New Roman" w:hint="eastAsia"/>
          <w:kern w:val="0"/>
          <w:sz w:val="32"/>
          <w:szCs w:val="32"/>
        </w:rPr>
        <w:t>4</w:t>
      </w:r>
      <w:r w:rsidR="003B166D">
        <w:rPr>
          <w:rFonts w:ascii="Times New Roman" w:eastAsia="仿宋_GB2312" w:hAnsi="Times New Roman" w:hint="eastAsia"/>
          <w:kern w:val="0"/>
          <w:sz w:val="32"/>
          <w:szCs w:val="32"/>
        </w:rPr>
        <w:t>（</w:t>
      </w:r>
      <w:r w:rsidR="003B166D">
        <w:rPr>
          <w:rFonts w:ascii="Times New Roman" w:eastAsia="仿宋_GB2312" w:hAnsi="Times New Roman" w:hint="eastAsia"/>
          <w:kern w:val="0"/>
          <w:sz w:val="32"/>
          <w:szCs w:val="32"/>
        </w:rPr>
        <w:t>pdf</w:t>
      </w:r>
      <w:r w:rsidR="003B166D">
        <w:rPr>
          <w:rFonts w:ascii="Times New Roman" w:eastAsia="仿宋_GB2312" w:hAnsi="Times New Roman" w:hint="eastAsia"/>
          <w:kern w:val="0"/>
          <w:sz w:val="32"/>
          <w:szCs w:val="32"/>
        </w:rPr>
        <w:t>扫描版）材料统一打包于</w:t>
      </w:r>
      <w:r w:rsidR="00F56865">
        <w:rPr>
          <w:rFonts w:ascii="Times New Roman" w:eastAsia="仿宋_GB2312" w:hAnsi="Times New Roman" w:hint="eastAsia"/>
          <w:sz w:val="32"/>
          <w:szCs w:val="32"/>
          <w:shd w:val="clear" w:color="auto" w:fill="FFFFFF"/>
        </w:rPr>
        <w:t>9</w:t>
      </w:r>
      <w:r w:rsidR="00F56865">
        <w:rPr>
          <w:rFonts w:ascii="Times New Roman" w:eastAsia="仿宋_GB2312" w:hAnsi="Times New Roman" w:hint="eastAsia"/>
          <w:sz w:val="32"/>
          <w:szCs w:val="32"/>
          <w:shd w:val="clear" w:color="auto" w:fill="FFFFFF"/>
        </w:rPr>
        <w:t>月</w:t>
      </w:r>
      <w:r w:rsidR="00F56865">
        <w:rPr>
          <w:rFonts w:ascii="Times New Roman" w:eastAsia="仿宋_GB2312" w:hAnsi="Times New Roman" w:hint="eastAsia"/>
          <w:sz w:val="32"/>
          <w:szCs w:val="32"/>
          <w:shd w:val="clear" w:color="auto" w:fill="FFFFFF"/>
        </w:rPr>
        <w:t>5</w:t>
      </w:r>
      <w:r w:rsidR="00F56865">
        <w:rPr>
          <w:rFonts w:ascii="Times New Roman" w:eastAsia="仿宋_GB2312" w:hAnsi="Times New Roman" w:hint="eastAsia"/>
          <w:sz w:val="32"/>
          <w:szCs w:val="32"/>
          <w:shd w:val="clear" w:color="auto" w:fill="FFFFFF"/>
        </w:rPr>
        <w:t>日（周</w:t>
      </w:r>
      <w:r w:rsidR="00B021EF">
        <w:rPr>
          <w:rFonts w:ascii="Times New Roman" w:eastAsia="仿宋_GB2312" w:hAnsi="Times New Roman" w:hint="eastAsia"/>
          <w:sz w:val="32"/>
          <w:szCs w:val="32"/>
          <w:shd w:val="clear" w:color="auto" w:fill="FFFFFF"/>
        </w:rPr>
        <w:t>五</w:t>
      </w:r>
      <w:r w:rsidR="00F56865">
        <w:rPr>
          <w:rFonts w:ascii="Times New Roman" w:eastAsia="仿宋_GB2312" w:hAnsi="Times New Roman" w:hint="eastAsia"/>
          <w:sz w:val="32"/>
          <w:szCs w:val="32"/>
          <w:shd w:val="clear" w:color="auto" w:fill="FFFFFF"/>
        </w:rPr>
        <w:t>）前</w:t>
      </w:r>
      <w:r w:rsidR="00201F45">
        <w:rPr>
          <w:rFonts w:ascii="Times New Roman" w:eastAsia="仿宋_GB2312" w:hAnsi="Times New Roman"/>
          <w:sz w:val="32"/>
          <w:szCs w:val="32"/>
          <w:shd w:val="clear" w:color="auto" w:fill="FFFFFF"/>
        </w:rPr>
        <w:t>报送至邮箱</w:t>
      </w:r>
      <w:r w:rsidR="00F56865" w:rsidRPr="00F56865">
        <w:rPr>
          <w:rFonts w:ascii="Times New Roman" w:eastAsia="仿宋_GB2312" w:hAnsi="Times New Roman"/>
          <w:sz w:val="32"/>
          <w:szCs w:val="32"/>
          <w:shd w:val="clear" w:color="auto" w:fill="FFFFFF"/>
        </w:rPr>
        <w:t>6532@cnu.edu.cn</w:t>
      </w:r>
      <w:r w:rsidR="00201F45">
        <w:rPr>
          <w:rFonts w:ascii="Times New Roman" w:eastAsia="仿宋_GB2312" w:hAnsi="Times New Roman"/>
          <w:sz w:val="32"/>
          <w:szCs w:val="32"/>
          <w:shd w:val="clear" w:color="auto" w:fill="FFFFFF"/>
        </w:rPr>
        <w:t>（文件夹命名为</w:t>
      </w:r>
      <w:r w:rsidR="00F56865">
        <w:rPr>
          <w:rFonts w:ascii="Times New Roman" w:eastAsia="仿宋_GB2312" w:hAnsi="Times New Roman" w:hint="eastAsia"/>
          <w:sz w:val="32"/>
          <w:szCs w:val="32"/>
          <w:shd w:val="clear" w:color="auto" w:fill="FFFFFF"/>
        </w:rPr>
        <w:t>院系</w:t>
      </w:r>
      <w:r w:rsidR="00201F45">
        <w:rPr>
          <w:rFonts w:ascii="Times New Roman" w:eastAsia="仿宋_GB2312" w:hAnsi="Times New Roman"/>
          <w:sz w:val="32"/>
          <w:szCs w:val="32"/>
          <w:shd w:val="clear" w:color="auto" w:fill="FFFFFF"/>
        </w:rPr>
        <w:t>-</w:t>
      </w:r>
      <w:r w:rsidR="00201F45">
        <w:rPr>
          <w:rFonts w:ascii="Times New Roman" w:eastAsia="仿宋_GB2312" w:hAnsi="Times New Roman" w:hint="eastAsia"/>
          <w:bCs/>
          <w:color w:val="000000"/>
          <w:sz w:val="32"/>
          <w:szCs w:val="32"/>
        </w:rPr>
        <w:t>学校思政一体化项目申报</w:t>
      </w:r>
      <w:r w:rsidR="00201F45">
        <w:rPr>
          <w:rFonts w:ascii="Times New Roman" w:eastAsia="仿宋_GB2312" w:hAnsi="Times New Roman"/>
          <w:sz w:val="32"/>
          <w:szCs w:val="32"/>
          <w:shd w:val="clear" w:color="auto" w:fill="FFFFFF"/>
        </w:rPr>
        <w:t>材料，文件命名格式为：附件</w:t>
      </w:r>
      <w:r w:rsidR="00201F45">
        <w:rPr>
          <w:rFonts w:ascii="Times New Roman" w:eastAsia="仿宋_GB2312" w:hAnsi="Times New Roman"/>
          <w:sz w:val="32"/>
          <w:szCs w:val="32"/>
          <w:shd w:val="clear" w:color="auto" w:fill="FFFFFF"/>
        </w:rPr>
        <w:t>X</w:t>
      </w:r>
      <w:r w:rsidR="00201F45">
        <w:rPr>
          <w:rFonts w:ascii="Times New Roman" w:eastAsia="仿宋_GB2312" w:hAnsi="Times New Roman"/>
          <w:sz w:val="32"/>
          <w:szCs w:val="32"/>
          <w:shd w:val="clear" w:color="auto" w:fill="FFFFFF"/>
        </w:rPr>
        <w:t>（序号）</w:t>
      </w:r>
      <w:r w:rsidR="00201F45">
        <w:rPr>
          <w:rFonts w:ascii="Times New Roman" w:eastAsia="仿宋_GB2312" w:hAnsi="Times New Roman"/>
          <w:sz w:val="32"/>
          <w:szCs w:val="32"/>
          <w:shd w:val="clear" w:color="auto" w:fill="FFFFFF"/>
        </w:rPr>
        <w:t>-</w:t>
      </w:r>
      <w:r w:rsidR="00F56865">
        <w:rPr>
          <w:rFonts w:ascii="Times New Roman" w:eastAsia="仿宋_GB2312" w:hAnsi="Times New Roman" w:hint="eastAsia"/>
          <w:sz w:val="32"/>
          <w:szCs w:val="32"/>
          <w:shd w:val="clear" w:color="auto" w:fill="FFFFFF"/>
        </w:rPr>
        <w:t>院系</w:t>
      </w:r>
      <w:r w:rsidR="00201F45">
        <w:rPr>
          <w:rFonts w:ascii="Times New Roman" w:eastAsia="仿宋_GB2312" w:hAnsi="Times New Roman"/>
          <w:sz w:val="32"/>
          <w:szCs w:val="32"/>
          <w:shd w:val="clear" w:color="auto" w:fill="FFFFFF"/>
        </w:rPr>
        <w:t>-</w:t>
      </w:r>
      <w:r w:rsidR="00201F45">
        <w:rPr>
          <w:rFonts w:ascii="Times New Roman" w:eastAsia="仿宋_GB2312" w:hAnsi="Times New Roman" w:hint="eastAsia"/>
          <w:sz w:val="32"/>
          <w:szCs w:val="32"/>
          <w:shd w:val="clear" w:color="auto" w:fill="FFFFFF"/>
        </w:rPr>
        <w:t>项目</w:t>
      </w:r>
      <w:r w:rsidR="00201F45">
        <w:rPr>
          <w:rFonts w:ascii="Times New Roman" w:eastAsia="仿宋_GB2312" w:hAnsi="Times New Roman"/>
          <w:sz w:val="32"/>
          <w:szCs w:val="32"/>
          <w:shd w:val="clear" w:color="auto" w:fill="FFFFFF"/>
        </w:rPr>
        <w:t>名称）。</w:t>
      </w:r>
    </w:p>
    <w:p w:rsidR="000F052A" w:rsidRDefault="00F56865">
      <w:pPr>
        <w:pStyle w:val="2"/>
        <w:spacing w:after="0" w:line="560" w:lineRule="exact"/>
        <w:ind w:leftChars="0" w:left="0" w:firstLineChars="200" w:firstLine="640"/>
        <w:rPr>
          <w:rFonts w:ascii="Times New Roman" w:eastAsia="仿宋_GB2312" w:hAnsi="Times New Roman"/>
          <w:kern w:val="0"/>
          <w:sz w:val="32"/>
          <w:szCs w:val="32"/>
        </w:rPr>
      </w:pPr>
      <w:r>
        <w:rPr>
          <w:rFonts w:ascii="Times New Roman" w:eastAsia="仿宋_GB2312" w:hAnsi="Times New Roman" w:hint="eastAsia"/>
          <w:sz w:val="32"/>
          <w:szCs w:val="32"/>
          <w:shd w:val="clear" w:color="auto" w:fill="FFFFFF"/>
        </w:rPr>
        <w:lastRenderedPageBreak/>
        <w:t>2</w:t>
      </w:r>
      <w:r>
        <w:rPr>
          <w:rFonts w:ascii="Times New Roman" w:eastAsia="仿宋_GB2312" w:hAnsi="Times New Roman"/>
          <w:sz w:val="32"/>
          <w:szCs w:val="32"/>
          <w:shd w:val="clear" w:color="auto" w:fill="FFFFFF"/>
        </w:rPr>
        <w:t>.</w:t>
      </w:r>
      <w:r w:rsidRPr="00F56865">
        <w:rPr>
          <w:rFonts w:hint="eastAsia"/>
        </w:rPr>
        <w:t xml:space="preserve"> </w:t>
      </w:r>
      <w:r w:rsidRPr="00F56865">
        <w:rPr>
          <w:rFonts w:ascii="Times New Roman" w:eastAsia="仿宋_GB2312" w:hAnsi="Times New Roman" w:hint="eastAsia"/>
          <w:sz w:val="32"/>
          <w:szCs w:val="32"/>
          <w:shd w:val="clear" w:color="auto" w:fill="FFFFFF"/>
        </w:rPr>
        <w:t>校内遴选</w:t>
      </w:r>
      <w:r>
        <w:rPr>
          <w:rFonts w:ascii="Times New Roman" w:eastAsia="仿宋_GB2312" w:hAnsi="Times New Roman" w:hint="eastAsia"/>
          <w:sz w:val="32"/>
          <w:szCs w:val="32"/>
          <w:shd w:val="clear" w:color="auto" w:fill="FFFFFF"/>
        </w:rPr>
        <w:t>：</w:t>
      </w:r>
      <w:r w:rsidRPr="00F56865">
        <w:rPr>
          <w:rFonts w:ascii="Times New Roman" w:eastAsia="仿宋_GB2312" w:hAnsi="Times New Roman" w:hint="eastAsia"/>
          <w:sz w:val="32"/>
          <w:szCs w:val="32"/>
          <w:shd w:val="clear" w:color="auto" w:fill="FFFFFF"/>
        </w:rPr>
        <w:t>学校将在</w:t>
      </w:r>
      <w:r>
        <w:rPr>
          <w:rFonts w:ascii="Times New Roman" w:eastAsia="仿宋_GB2312" w:hAnsi="Times New Roman"/>
          <w:sz w:val="32"/>
          <w:szCs w:val="32"/>
          <w:shd w:val="clear" w:color="auto" w:fill="FFFFFF"/>
        </w:rPr>
        <w:t>9</w:t>
      </w:r>
      <w:r w:rsidRPr="00F56865">
        <w:rPr>
          <w:rFonts w:ascii="Times New Roman" w:eastAsia="仿宋_GB2312" w:hAnsi="Times New Roman" w:hint="eastAsia"/>
          <w:sz w:val="32"/>
          <w:szCs w:val="32"/>
          <w:shd w:val="clear" w:color="auto" w:fill="FFFFFF"/>
        </w:rPr>
        <w:t>月</w:t>
      </w:r>
      <w:r>
        <w:rPr>
          <w:rFonts w:ascii="Times New Roman" w:eastAsia="仿宋_GB2312" w:hAnsi="Times New Roman"/>
          <w:sz w:val="32"/>
          <w:szCs w:val="32"/>
          <w:shd w:val="clear" w:color="auto" w:fill="FFFFFF"/>
        </w:rPr>
        <w:t>5</w:t>
      </w:r>
      <w:r w:rsidRPr="00F56865">
        <w:rPr>
          <w:rFonts w:ascii="Times New Roman" w:eastAsia="仿宋_GB2312" w:hAnsi="Times New Roman" w:hint="eastAsia"/>
          <w:sz w:val="32"/>
          <w:szCs w:val="32"/>
          <w:shd w:val="clear" w:color="auto" w:fill="FFFFFF"/>
        </w:rPr>
        <w:t>日后组织专家组对课题进行评审，确定拟推荐课题项目，并通知项目负责人。</w:t>
      </w:r>
      <w:r w:rsidR="000F052A" w:rsidRPr="000F052A">
        <w:rPr>
          <w:rFonts w:ascii="Times New Roman" w:eastAsia="仿宋_GB2312" w:hAnsi="Times New Roman" w:hint="eastAsia"/>
          <w:kern w:val="0"/>
          <w:sz w:val="32"/>
          <w:szCs w:val="32"/>
        </w:rPr>
        <w:t>战略和重点项目共</w:t>
      </w:r>
      <w:r>
        <w:rPr>
          <w:rFonts w:ascii="Times New Roman" w:eastAsia="仿宋_GB2312" w:hAnsi="Times New Roman" w:hint="eastAsia"/>
          <w:kern w:val="0"/>
          <w:sz w:val="32"/>
          <w:szCs w:val="32"/>
        </w:rPr>
        <w:t>推荐</w:t>
      </w:r>
      <w:r w:rsidR="000F052A" w:rsidRPr="000F052A">
        <w:rPr>
          <w:rFonts w:ascii="Times New Roman" w:eastAsia="仿宋_GB2312" w:hAnsi="Times New Roman" w:hint="eastAsia"/>
          <w:kern w:val="0"/>
          <w:sz w:val="32"/>
          <w:szCs w:val="32"/>
        </w:rPr>
        <w:t>2</w:t>
      </w:r>
      <w:r w:rsidR="000F052A" w:rsidRPr="000F052A">
        <w:rPr>
          <w:rFonts w:ascii="Times New Roman" w:eastAsia="仿宋_GB2312" w:hAnsi="Times New Roman" w:hint="eastAsia"/>
          <w:kern w:val="0"/>
          <w:sz w:val="32"/>
          <w:szCs w:val="32"/>
        </w:rPr>
        <w:t>项，一般项目</w:t>
      </w:r>
      <w:r>
        <w:rPr>
          <w:rFonts w:ascii="Times New Roman" w:eastAsia="仿宋_GB2312" w:hAnsi="Times New Roman" w:hint="eastAsia"/>
          <w:kern w:val="0"/>
          <w:sz w:val="32"/>
          <w:szCs w:val="32"/>
        </w:rPr>
        <w:t>推荐</w:t>
      </w:r>
      <w:r w:rsidR="000F052A" w:rsidRPr="000F052A">
        <w:rPr>
          <w:rFonts w:ascii="Times New Roman" w:eastAsia="仿宋_GB2312" w:hAnsi="Times New Roman" w:hint="eastAsia"/>
          <w:kern w:val="0"/>
          <w:sz w:val="32"/>
          <w:szCs w:val="32"/>
        </w:rPr>
        <w:t>2</w:t>
      </w:r>
      <w:r w:rsidR="000F052A" w:rsidRPr="000F052A">
        <w:rPr>
          <w:rFonts w:ascii="Times New Roman" w:eastAsia="仿宋_GB2312" w:hAnsi="Times New Roman" w:hint="eastAsia"/>
          <w:kern w:val="0"/>
          <w:sz w:val="32"/>
          <w:szCs w:val="32"/>
        </w:rPr>
        <w:t>项，支持项目</w:t>
      </w:r>
      <w:r>
        <w:rPr>
          <w:rFonts w:ascii="Times New Roman" w:eastAsia="仿宋_GB2312" w:hAnsi="Times New Roman" w:hint="eastAsia"/>
          <w:kern w:val="0"/>
          <w:sz w:val="32"/>
          <w:szCs w:val="32"/>
        </w:rPr>
        <w:t>推荐</w:t>
      </w:r>
      <w:r w:rsidR="000F052A" w:rsidRPr="000F052A">
        <w:rPr>
          <w:rFonts w:ascii="Times New Roman" w:eastAsia="仿宋_GB2312" w:hAnsi="Times New Roman" w:hint="eastAsia"/>
          <w:kern w:val="0"/>
          <w:sz w:val="32"/>
          <w:szCs w:val="32"/>
        </w:rPr>
        <w:t>3</w:t>
      </w:r>
      <w:r w:rsidR="000F052A" w:rsidRPr="000F052A">
        <w:rPr>
          <w:rFonts w:ascii="Times New Roman" w:eastAsia="仿宋_GB2312" w:hAnsi="Times New Roman" w:hint="eastAsia"/>
          <w:kern w:val="0"/>
          <w:sz w:val="32"/>
          <w:szCs w:val="32"/>
        </w:rPr>
        <w:t>项。</w:t>
      </w:r>
    </w:p>
    <w:p w:rsidR="00027FB1" w:rsidRDefault="00027FB1">
      <w:pPr>
        <w:pStyle w:val="2"/>
        <w:spacing w:after="0" w:line="560" w:lineRule="exact"/>
        <w:ind w:leftChars="0" w:left="0" w:firstLineChars="200" w:firstLine="640"/>
        <w:rPr>
          <w:rFonts w:ascii="Times New Roman" w:eastAsia="仿宋_GB2312" w:hAnsi="Times New Roman"/>
          <w:kern w:val="0"/>
          <w:sz w:val="32"/>
          <w:szCs w:val="32"/>
        </w:rPr>
      </w:pPr>
    </w:p>
    <w:p w:rsidR="00F56865" w:rsidRDefault="00F56865" w:rsidP="00F568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联系人：</w:t>
      </w:r>
      <w:r>
        <w:rPr>
          <w:rFonts w:ascii="Times New Roman" w:eastAsia="仿宋_GB2312" w:hAnsi="Times New Roman" w:cs="Times New Roman" w:hint="eastAsia"/>
          <w:sz w:val="32"/>
          <w:szCs w:val="32"/>
        </w:rPr>
        <w:t>张志杰</w:t>
      </w:r>
      <w:r>
        <w:rPr>
          <w:rFonts w:ascii="Times New Roman" w:eastAsia="仿宋_GB2312" w:hAnsi="Times New Roman" w:cs="Times New Roman"/>
          <w:sz w:val="32"/>
          <w:szCs w:val="32"/>
        </w:rPr>
        <w:t xml:space="preserve">   </w:t>
      </w:r>
    </w:p>
    <w:p w:rsidR="00F56865" w:rsidRDefault="00F56865" w:rsidP="00F5686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电</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话</w:t>
      </w:r>
      <w:r>
        <w:rPr>
          <w:rFonts w:ascii="Times New Roman" w:eastAsia="仿宋_GB2312" w:hAnsi="Times New Roman" w:cs="Times New Roman"/>
          <w:sz w:val="36"/>
          <w:szCs w:val="36"/>
        </w:rPr>
        <w:t>：</w:t>
      </w:r>
      <w:r>
        <w:rPr>
          <w:rFonts w:ascii="Times New Roman" w:eastAsia="仿宋_GB2312" w:hAnsi="Times New Roman" w:cs="Times New Roman"/>
          <w:sz w:val="32"/>
          <w:szCs w:val="32"/>
        </w:rPr>
        <w:t>6890</w:t>
      </w:r>
      <w:r>
        <w:rPr>
          <w:rFonts w:ascii="Times New Roman" w:eastAsia="仿宋_GB2312" w:hAnsi="Times New Roman" w:cs="Times New Roman" w:hint="eastAsia"/>
          <w:sz w:val="32"/>
          <w:szCs w:val="32"/>
        </w:rPr>
        <w:t>9691</w:t>
      </w:r>
    </w:p>
    <w:p w:rsidR="00F56865" w:rsidRDefault="00F56865" w:rsidP="00F56865">
      <w:pPr>
        <w:pStyle w:val="a4"/>
        <w:overflowPunct w:val="0"/>
        <w:spacing w:line="560" w:lineRule="exact"/>
        <w:ind w:firstLineChars="200" w:firstLine="640"/>
        <w:rPr>
          <w:rFonts w:cs="Arial"/>
          <w:color w:val="000000" w:themeColor="text1"/>
        </w:rPr>
      </w:pPr>
    </w:p>
    <w:p w:rsidR="00F56865" w:rsidRDefault="00F56865" w:rsidP="00F56865">
      <w:pPr>
        <w:pStyle w:val="a4"/>
        <w:overflowPunct w:val="0"/>
        <w:spacing w:line="560" w:lineRule="exact"/>
        <w:ind w:firstLineChars="200" w:firstLine="640"/>
        <w:jc w:val="right"/>
        <w:rPr>
          <w:color w:val="000000" w:themeColor="text1"/>
        </w:rPr>
      </w:pPr>
      <w:r>
        <w:rPr>
          <w:rFonts w:hint="eastAsia"/>
          <w:color w:val="000000" w:themeColor="text1"/>
        </w:rPr>
        <w:t>党委宣传部</w:t>
      </w:r>
    </w:p>
    <w:p w:rsidR="00F56865" w:rsidRDefault="00F56865" w:rsidP="00F56865">
      <w:pPr>
        <w:pStyle w:val="a4"/>
        <w:overflowPunct w:val="0"/>
        <w:spacing w:line="560" w:lineRule="exact"/>
        <w:ind w:firstLineChars="200" w:firstLine="640"/>
        <w:jc w:val="right"/>
        <w:rPr>
          <w:color w:val="000000" w:themeColor="text1"/>
        </w:rPr>
      </w:pPr>
      <w:r>
        <w:rPr>
          <w:color w:val="000000" w:themeColor="text1"/>
        </w:rPr>
        <w:t>2025</w:t>
      </w:r>
      <w:r>
        <w:rPr>
          <w:rFonts w:hint="eastAsia"/>
          <w:color w:val="000000" w:themeColor="text1"/>
        </w:rPr>
        <w:t>年</w:t>
      </w:r>
      <w:r>
        <w:rPr>
          <w:color w:val="000000" w:themeColor="text1"/>
        </w:rPr>
        <w:t>7月28</w:t>
      </w:r>
      <w:r>
        <w:rPr>
          <w:rFonts w:hint="eastAsia"/>
          <w:color w:val="000000" w:themeColor="text1"/>
        </w:rPr>
        <w:t>日</w:t>
      </w:r>
    </w:p>
    <w:p w:rsidR="00027FB1" w:rsidRDefault="00201F45">
      <w:pPr>
        <w:pStyle w:val="2"/>
        <w:spacing w:beforeLines="250" w:before="780" w:after="0" w:line="560" w:lineRule="exact"/>
        <w:ind w:leftChars="304" w:left="1598" w:hangingChars="300" w:hanging="960"/>
        <w:rPr>
          <w:rFonts w:ascii="Times New Roman" w:eastAsia="仿宋_GB2312" w:hAnsi="Times New Roman"/>
          <w:kern w:val="0"/>
          <w:sz w:val="32"/>
          <w:szCs w:val="32"/>
          <w:lang w:eastAsia="zh-Hans"/>
        </w:rPr>
      </w:pPr>
      <w:r>
        <w:rPr>
          <w:rFonts w:ascii="Times New Roman" w:eastAsia="仿宋_GB2312" w:hAnsi="Times New Roman" w:hint="eastAsia"/>
          <w:kern w:val="0"/>
          <w:sz w:val="32"/>
          <w:szCs w:val="32"/>
          <w:lang w:eastAsia="zh-Hans"/>
        </w:rPr>
        <w:t>附件</w:t>
      </w:r>
      <w:r>
        <w:rPr>
          <w:rFonts w:ascii="Times New Roman" w:eastAsia="仿宋_GB2312" w:hAnsi="Times New Roman"/>
          <w:kern w:val="0"/>
          <w:sz w:val="32"/>
          <w:szCs w:val="32"/>
          <w:lang w:eastAsia="zh-Hans"/>
        </w:rPr>
        <w:t>：</w:t>
      </w:r>
      <w:r>
        <w:rPr>
          <w:rFonts w:ascii="Times New Roman" w:eastAsia="仿宋_GB2312" w:hAnsi="Times New Roman"/>
          <w:kern w:val="0"/>
          <w:sz w:val="32"/>
          <w:szCs w:val="32"/>
          <w:lang w:eastAsia="zh-Hans"/>
        </w:rPr>
        <w:t>1</w:t>
      </w:r>
      <w:r>
        <w:rPr>
          <w:rFonts w:ascii="Times New Roman" w:eastAsia="仿宋_GB2312" w:hAnsi="Times New Roman" w:hint="eastAsia"/>
          <w:kern w:val="0"/>
          <w:sz w:val="32"/>
          <w:szCs w:val="32"/>
          <w:lang w:eastAsia="zh-Hans"/>
        </w:rPr>
        <w:t>.202</w:t>
      </w:r>
      <w:r>
        <w:rPr>
          <w:rFonts w:ascii="Times New Roman" w:eastAsia="仿宋_GB2312" w:hAnsi="Times New Roman" w:hint="eastAsia"/>
          <w:kern w:val="0"/>
          <w:sz w:val="32"/>
          <w:szCs w:val="32"/>
        </w:rPr>
        <w:t>5</w:t>
      </w:r>
      <w:r>
        <w:rPr>
          <w:rFonts w:ascii="Times New Roman" w:eastAsia="仿宋_GB2312" w:hAnsi="Times New Roman" w:hint="eastAsia"/>
          <w:kern w:val="0"/>
          <w:sz w:val="32"/>
          <w:szCs w:val="32"/>
          <w:lang w:eastAsia="zh-Hans"/>
        </w:rPr>
        <w:t>年</w:t>
      </w:r>
      <w:r>
        <w:rPr>
          <w:rFonts w:ascii="Times New Roman" w:eastAsia="仿宋_GB2312" w:hAnsi="Times New Roman" w:hint="eastAsia"/>
          <w:kern w:val="0"/>
          <w:sz w:val="32"/>
          <w:szCs w:val="32"/>
        </w:rPr>
        <w:t>度北京市大中小学思想政治教育一体化研究项目</w:t>
      </w:r>
      <w:r>
        <w:rPr>
          <w:rFonts w:ascii="Times New Roman" w:eastAsia="仿宋_GB2312" w:hAnsi="Times New Roman" w:hint="eastAsia"/>
          <w:kern w:val="0"/>
          <w:sz w:val="32"/>
          <w:szCs w:val="32"/>
          <w:lang w:eastAsia="zh-Hans"/>
        </w:rPr>
        <w:t>指南</w:t>
      </w:r>
    </w:p>
    <w:p w:rsidR="00027FB1" w:rsidRDefault="00201F45">
      <w:pPr>
        <w:pStyle w:val="2"/>
        <w:spacing w:after="0" w:line="560" w:lineRule="exact"/>
        <w:ind w:leftChars="760" w:left="1596" w:firstLine="0"/>
        <w:rPr>
          <w:rFonts w:ascii="Times New Roman" w:eastAsia="仿宋_GB2312" w:hAnsi="Times New Roman"/>
          <w:kern w:val="0"/>
          <w:sz w:val="32"/>
          <w:szCs w:val="32"/>
          <w:lang w:eastAsia="zh-Hans"/>
        </w:rPr>
      </w:pPr>
      <w:r>
        <w:rPr>
          <w:rFonts w:ascii="Times New Roman" w:eastAsia="仿宋_GB2312" w:hAnsi="Times New Roman"/>
          <w:kern w:val="0"/>
          <w:sz w:val="32"/>
          <w:szCs w:val="32"/>
          <w:lang w:eastAsia="zh-Hans"/>
        </w:rPr>
        <w:t>2</w:t>
      </w:r>
      <w:r>
        <w:rPr>
          <w:rFonts w:ascii="Times New Roman" w:eastAsia="仿宋_GB2312" w:hAnsi="Times New Roman" w:hint="eastAsia"/>
          <w:kern w:val="0"/>
          <w:sz w:val="32"/>
          <w:szCs w:val="32"/>
          <w:lang w:eastAsia="zh-Hans"/>
        </w:rPr>
        <w:t>.202</w:t>
      </w:r>
      <w:r>
        <w:rPr>
          <w:rFonts w:ascii="Times New Roman" w:eastAsia="仿宋_GB2312" w:hAnsi="Times New Roman" w:hint="eastAsia"/>
          <w:kern w:val="0"/>
          <w:sz w:val="32"/>
          <w:szCs w:val="32"/>
        </w:rPr>
        <w:t>5</w:t>
      </w:r>
      <w:r>
        <w:rPr>
          <w:rFonts w:ascii="Times New Roman" w:eastAsia="仿宋_GB2312" w:hAnsi="Times New Roman" w:hint="eastAsia"/>
          <w:kern w:val="0"/>
          <w:sz w:val="32"/>
          <w:szCs w:val="32"/>
          <w:lang w:eastAsia="zh-Hans"/>
        </w:rPr>
        <w:t>年</w:t>
      </w:r>
      <w:r>
        <w:rPr>
          <w:rFonts w:ascii="Times New Roman" w:eastAsia="仿宋_GB2312" w:hAnsi="Times New Roman" w:hint="eastAsia"/>
          <w:kern w:val="0"/>
          <w:sz w:val="32"/>
          <w:szCs w:val="32"/>
        </w:rPr>
        <w:t>度北京市大中小学思想政治教育一体化研究项目</w:t>
      </w:r>
      <w:r>
        <w:rPr>
          <w:rFonts w:ascii="Times New Roman" w:eastAsia="仿宋_GB2312" w:hAnsi="Times New Roman" w:hint="eastAsia"/>
          <w:kern w:val="0"/>
          <w:sz w:val="32"/>
          <w:szCs w:val="32"/>
          <w:lang w:eastAsia="zh-Hans"/>
        </w:rPr>
        <w:t>申报书</w:t>
      </w:r>
    </w:p>
    <w:p w:rsidR="00027FB1" w:rsidRDefault="00201F45">
      <w:pPr>
        <w:pStyle w:val="2"/>
        <w:spacing w:after="0" w:line="560" w:lineRule="exact"/>
        <w:ind w:leftChars="760" w:left="1596" w:firstLine="0"/>
        <w:rPr>
          <w:rFonts w:ascii="Times New Roman" w:eastAsia="仿宋_GB2312" w:hAnsi="Times New Roman"/>
          <w:kern w:val="0"/>
          <w:sz w:val="32"/>
          <w:szCs w:val="32"/>
        </w:rPr>
      </w:pPr>
      <w:r>
        <w:rPr>
          <w:rFonts w:ascii="Times New Roman" w:eastAsia="仿宋_GB2312" w:hAnsi="Times New Roman" w:hint="eastAsia"/>
          <w:kern w:val="0"/>
          <w:sz w:val="32"/>
          <w:szCs w:val="32"/>
        </w:rPr>
        <w:t>3.</w:t>
      </w:r>
      <w:r>
        <w:rPr>
          <w:rFonts w:ascii="Times New Roman" w:eastAsia="仿宋_GB2312" w:hAnsi="Times New Roman" w:hint="eastAsia"/>
          <w:kern w:val="0"/>
          <w:sz w:val="32"/>
          <w:szCs w:val="32"/>
          <w:lang w:eastAsia="zh-Hans"/>
        </w:rPr>
        <w:t>202</w:t>
      </w:r>
      <w:r>
        <w:rPr>
          <w:rFonts w:ascii="Times New Roman" w:eastAsia="仿宋_GB2312" w:hAnsi="Times New Roman" w:hint="eastAsia"/>
          <w:kern w:val="0"/>
          <w:sz w:val="32"/>
          <w:szCs w:val="32"/>
        </w:rPr>
        <w:t>5</w:t>
      </w:r>
      <w:r>
        <w:rPr>
          <w:rFonts w:ascii="Times New Roman" w:eastAsia="仿宋_GB2312" w:hAnsi="Times New Roman" w:hint="eastAsia"/>
          <w:kern w:val="0"/>
          <w:sz w:val="32"/>
          <w:szCs w:val="32"/>
          <w:lang w:eastAsia="zh-Hans"/>
        </w:rPr>
        <w:t>年</w:t>
      </w:r>
      <w:r>
        <w:rPr>
          <w:rFonts w:ascii="Times New Roman" w:eastAsia="仿宋_GB2312" w:hAnsi="Times New Roman" w:hint="eastAsia"/>
          <w:kern w:val="0"/>
          <w:sz w:val="32"/>
          <w:szCs w:val="32"/>
        </w:rPr>
        <w:t>度北京市大中小学思想政治教育一体化研究项目申报汇总表</w:t>
      </w:r>
    </w:p>
    <w:p w:rsidR="00027FB1" w:rsidRDefault="00201F45">
      <w:pPr>
        <w:pStyle w:val="2"/>
        <w:spacing w:after="0" w:line="560" w:lineRule="exact"/>
        <w:ind w:leftChars="760" w:left="1596" w:firstLine="0"/>
        <w:rPr>
          <w:rFonts w:ascii="Times New Roman" w:eastAsia="仿宋_GB2312" w:hAnsi="Times New Roman"/>
          <w:kern w:val="0"/>
          <w:sz w:val="32"/>
          <w:szCs w:val="32"/>
        </w:rPr>
      </w:pPr>
      <w:r>
        <w:rPr>
          <w:rFonts w:ascii="Times New Roman" w:eastAsia="仿宋_GB2312" w:hAnsi="Times New Roman" w:hint="eastAsia"/>
          <w:kern w:val="0"/>
          <w:sz w:val="32"/>
          <w:szCs w:val="32"/>
        </w:rPr>
        <w:t>4.</w:t>
      </w:r>
      <w:r w:rsidR="003B166D" w:rsidRPr="003B166D">
        <w:rPr>
          <w:rFonts w:ascii="Times New Roman" w:eastAsia="仿宋_GB2312" w:hAnsi="Times New Roman" w:hint="eastAsia"/>
          <w:kern w:val="0"/>
          <w:sz w:val="32"/>
          <w:szCs w:val="32"/>
        </w:rPr>
        <w:t>首都师范大学哲学社会科学类意识形态审核意见表</w:t>
      </w:r>
      <w:r>
        <w:rPr>
          <w:rFonts w:ascii="Times New Roman" w:eastAsia="仿宋_GB2312" w:hAnsi="Times New Roman" w:hint="eastAsia"/>
          <w:kern w:val="0"/>
          <w:sz w:val="32"/>
          <w:szCs w:val="32"/>
        </w:rPr>
        <w:t xml:space="preserve">   </w:t>
      </w:r>
    </w:p>
    <w:p w:rsidR="00027FB1" w:rsidRDefault="00201F45">
      <w:pPr>
        <w:pStyle w:val="2"/>
        <w:wordWrap w:val="0"/>
        <w:spacing w:after="0" w:line="560" w:lineRule="exact"/>
        <w:ind w:leftChars="0" w:left="0" w:firstLineChars="200" w:firstLine="640"/>
        <w:jc w:val="center"/>
        <w:rPr>
          <w:rFonts w:ascii="Times New Roman" w:eastAsia="仿宋_GB2312" w:hAnsi="Times New Roman"/>
          <w:kern w:val="0"/>
          <w:sz w:val="32"/>
          <w:szCs w:val="32"/>
        </w:rPr>
      </w:pPr>
      <w:r>
        <w:rPr>
          <w:rFonts w:ascii="Times New Roman" w:eastAsia="仿宋_GB2312" w:hAnsi="Times New Roman" w:hint="eastAsia"/>
          <w:kern w:val="0"/>
          <w:sz w:val="32"/>
          <w:szCs w:val="32"/>
        </w:rPr>
        <w:t xml:space="preserve">      </w:t>
      </w:r>
    </w:p>
    <w:p w:rsidR="00027FB1" w:rsidRDefault="00201F45" w:rsidP="00F56865">
      <w:pPr>
        <w:pStyle w:val="2"/>
        <w:wordWrap w:val="0"/>
        <w:spacing w:beforeLines="50" w:before="156" w:after="0" w:line="560" w:lineRule="exact"/>
        <w:ind w:leftChars="0" w:left="0" w:firstLineChars="200" w:firstLine="640"/>
        <w:jc w:val="center"/>
        <w:rPr>
          <w:rFonts w:ascii="Times New Roman" w:eastAsia="仿宋_GB2312" w:hAnsi="Times New Roman"/>
          <w:kern w:val="0"/>
          <w:sz w:val="32"/>
          <w:szCs w:val="32"/>
        </w:rPr>
        <w:sectPr w:rsidR="00027FB1">
          <w:footerReference w:type="default" r:id="rId7"/>
          <w:pgSz w:w="11906" w:h="16838"/>
          <w:pgMar w:top="1440" w:right="1800" w:bottom="1440" w:left="1800" w:header="851" w:footer="992" w:gutter="0"/>
          <w:cols w:space="425"/>
          <w:docGrid w:type="lines" w:linePitch="312"/>
        </w:sectPr>
      </w:pPr>
      <w:r>
        <w:rPr>
          <w:rFonts w:ascii="Times New Roman" w:eastAsia="仿宋_GB2312" w:hAnsi="Times New Roman" w:hint="eastAsia"/>
          <w:kern w:val="0"/>
          <w:sz w:val="32"/>
          <w:szCs w:val="32"/>
        </w:rPr>
        <w:t xml:space="preserve">                   </w:t>
      </w:r>
    </w:p>
    <w:p w:rsidR="00027FB1" w:rsidRDefault="00201F45">
      <w:pPr>
        <w:spacing w:afterLines="100" w:after="240" w:line="560" w:lineRule="exact"/>
        <w:jc w:val="left"/>
        <w:rPr>
          <w:rFonts w:ascii="Times New Roman" w:eastAsia="仿宋_GB2312" w:hAnsi="Times New Roman"/>
          <w:sz w:val="30"/>
          <w:szCs w:val="30"/>
        </w:rPr>
      </w:pPr>
      <w:r>
        <w:rPr>
          <w:rFonts w:ascii="黑体" w:eastAsia="黑体" w:hAnsi="黑体" w:cs="黑体" w:hint="eastAsia"/>
          <w:sz w:val="32"/>
          <w:szCs w:val="32"/>
        </w:rPr>
        <w:lastRenderedPageBreak/>
        <w:t xml:space="preserve">附件1 </w:t>
      </w:r>
    </w:p>
    <w:p w:rsidR="00027FB1" w:rsidRDefault="00201F45">
      <w:pPr>
        <w:spacing w:beforeLines="50" w:before="120" w:line="540" w:lineRule="exact"/>
        <w:jc w:val="center"/>
        <w:rPr>
          <w:rFonts w:ascii="方正小标宋简体" w:eastAsia="方正小标宋简体" w:hAnsi="方正小标宋简体" w:cs="方正小标宋简体"/>
          <w:sz w:val="44"/>
          <w:szCs w:val="44"/>
        </w:rPr>
      </w:pPr>
      <w:r>
        <w:rPr>
          <w:rFonts w:ascii="Times New Roman" w:eastAsia="方正小标宋简体" w:hAnsi="Times New Roman" w:cs="Times New Roman"/>
          <w:sz w:val="44"/>
          <w:szCs w:val="44"/>
        </w:rPr>
        <w:t>202</w:t>
      </w:r>
      <w:r>
        <w:rPr>
          <w:rFonts w:ascii="Times New Roman" w:eastAsia="方正小标宋简体" w:hAnsi="Times New Roman" w:cs="Times New Roman" w:hint="eastAsia"/>
          <w:sz w:val="44"/>
          <w:szCs w:val="44"/>
        </w:rPr>
        <w:t>5</w:t>
      </w:r>
      <w:r>
        <w:rPr>
          <w:rFonts w:ascii="方正小标宋简体" w:eastAsia="方正小标宋简体" w:hAnsi="方正小标宋简体" w:cs="方正小标宋简体" w:hint="eastAsia"/>
          <w:sz w:val="44"/>
          <w:szCs w:val="44"/>
        </w:rPr>
        <w:t>年度北京市大中小学思想政治教育</w:t>
      </w:r>
    </w:p>
    <w:p w:rsidR="00027FB1" w:rsidRDefault="00201F45">
      <w:pPr>
        <w:spacing w:afterLines="100" w:after="240" w:line="54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44"/>
          <w:szCs w:val="44"/>
        </w:rPr>
        <w:t>一体化研究项目指南</w:t>
      </w:r>
    </w:p>
    <w:p w:rsidR="00027FB1" w:rsidRDefault="00201F45">
      <w:pPr>
        <w:spacing w:line="560" w:lineRule="exact"/>
        <w:ind w:firstLineChars="200" w:firstLine="600"/>
        <w:rPr>
          <w:rFonts w:ascii="Times New Roman" w:eastAsia="黑体" w:hAnsi="Times New Roman"/>
          <w:color w:val="000000"/>
          <w:kern w:val="0"/>
          <w:sz w:val="30"/>
          <w:szCs w:val="30"/>
        </w:rPr>
      </w:pPr>
      <w:r>
        <w:rPr>
          <w:rFonts w:ascii="Times New Roman" w:eastAsia="黑体" w:hAnsi="Times New Roman" w:hint="eastAsia"/>
          <w:color w:val="000000"/>
          <w:kern w:val="0"/>
          <w:sz w:val="30"/>
          <w:szCs w:val="30"/>
        </w:rPr>
        <w:t>一、战略、重点项目研究方向</w:t>
      </w:r>
    </w:p>
    <w:p w:rsidR="00027FB1" w:rsidRDefault="00201F45">
      <w:pPr>
        <w:spacing w:line="5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习近平分领域思想融入大中小学思想政治教育一体化研究</w:t>
      </w:r>
    </w:p>
    <w:p w:rsidR="00027FB1" w:rsidRDefault="00201F45">
      <w:pPr>
        <w:spacing w:line="5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十四五</w:t>
      </w:r>
      <w:r>
        <w:rPr>
          <w:rFonts w:ascii="Times New Roman" w:eastAsia="仿宋_GB2312" w:hAnsi="Times New Roman" w:cs="Times New Roman"/>
          <w:sz w:val="28"/>
          <w:szCs w:val="28"/>
        </w:rPr>
        <w:t>”</w:t>
      </w:r>
      <w:r>
        <w:rPr>
          <w:rFonts w:ascii="Times New Roman" w:eastAsia="仿宋_GB2312" w:hAnsi="Times New Roman" w:cs="Times New Roman"/>
          <w:sz w:val="28"/>
          <w:szCs w:val="28"/>
        </w:rPr>
        <w:t>时期北京市大中小学思想政治教育一体化建设的经验和成效研究</w:t>
      </w:r>
    </w:p>
    <w:p w:rsidR="00027FB1" w:rsidRDefault="00201F45">
      <w:pPr>
        <w:spacing w:line="5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十五五</w:t>
      </w:r>
      <w:r>
        <w:rPr>
          <w:rFonts w:ascii="Times New Roman" w:eastAsia="仿宋_GB2312" w:hAnsi="Times New Roman" w:cs="Times New Roman"/>
          <w:sz w:val="28"/>
          <w:szCs w:val="28"/>
        </w:rPr>
        <w:t>”</w:t>
      </w:r>
      <w:r>
        <w:rPr>
          <w:rFonts w:ascii="Times New Roman" w:eastAsia="仿宋_GB2312" w:hAnsi="Times New Roman" w:cs="Times New Roman"/>
          <w:sz w:val="28"/>
          <w:szCs w:val="28"/>
        </w:rPr>
        <w:t>时期深入推进北京市大中小学思想政治教育一体化建设的实施路径研究</w:t>
      </w:r>
    </w:p>
    <w:p w:rsidR="00027FB1" w:rsidRDefault="00201F45">
      <w:pPr>
        <w:spacing w:line="5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4</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推进</w:t>
      </w:r>
      <w:r>
        <w:rPr>
          <w:rFonts w:ascii="Times New Roman" w:eastAsia="仿宋_GB2312" w:hAnsi="Times New Roman" w:cs="Times New Roman"/>
          <w:sz w:val="28"/>
          <w:szCs w:val="28"/>
        </w:rPr>
        <w:t>北京市大中小学思想政治教育一体化</w:t>
      </w:r>
      <w:r>
        <w:rPr>
          <w:rFonts w:ascii="Times New Roman" w:eastAsia="仿宋_GB2312" w:hAnsi="Times New Roman" w:cs="Times New Roman" w:hint="eastAsia"/>
          <w:sz w:val="28"/>
          <w:szCs w:val="28"/>
        </w:rPr>
        <w:t>建设</w:t>
      </w:r>
      <w:r>
        <w:rPr>
          <w:rFonts w:ascii="Times New Roman" w:eastAsia="仿宋_GB2312" w:hAnsi="Times New Roman" w:cs="Times New Roman"/>
          <w:sz w:val="28"/>
          <w:szCs w:val="28"/>
        </w:rPr>
        <w:t>的长效机制研究</w:t>
      </w:r>
    </w:p>
    <w:p w:rsidR="00027FB1" w:rsidRDefault="00201F45">
      <w:pPr>
        <w:spacing w:line="5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5</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新时代首都伟大变革与成就融入大中小学思政</w:t>
      </w:r>
      <w:r>
        <w:rPr>
          <w:rFonts w:ascii="Times New Roman" w:eastAsia="仿宋_GB2312" w:hAnsi="Times New Roman" w:cs="Times New Roman" w:hint="eastAsia"/>
          <w:sz w:val="28"/>
          <w:szCs w:val="28"/>
        </w:rPr>
        <w:t>课</w:t>
      </w:r>
      <w:r>
        <w:rPr>
          <w:rFonts w:ascii="Times New Roman" w:eastAsia="仿宋_GB2312" w:hAnsi="Times New Roman" w:cs="Times New Roman"/>
          <w:sz w:val="28"/>
          <w:szCs w:val="28"/>
        </w:rPr>
        <w:t>一体化研究</w:t>
      </w:r>
    </w:p>
    <w:p w:rsidR="00027FB1" w:rsidRDefault="00201F45">
      <w:pPr>
        <w:spacing w:line="5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6</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大中小学思想政治教育一体化视域下思想政治工作规律、教书育人规律和学生成长规律研究</w:t>
      </w:r>
    </w:p>
    <w:p w:rsidR="00027FB1" w:rsidRDefault="00201F45">
      <w:pPr>
        <w:spacing w:line="5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7</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五育</w:t>
      </w:r>
      <w:r>
        <w:rPr>
          <w:rFonts w:ascii="Times New Roman" w:eastAsia="仿宋_GB2312" w:hAnsi="Times New Roman" w:cs="Times New Roman" w:hint="eastAsia"/>
          <w:sz w:val="28"/>
          <w:szCs w:val="28"/>
        </w:rPr>
        <w:t>融合</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视域下</w:t>
      </w:r>
      <w:r>
        <w:rPr>
          <w:rFonts w:ascii="Times New Roman" w:eastAsia="仿宋_GB2312" w:hAnsi="Times New Roman" w:cs="Times New Roman"/>
          <w:sz w:val="28"/>
          <w:szCs w:val="28"/>
        </w:rPr>
        <w:t>大中小学思想政治教育一体化</w:t>
      </w:r>
      <w:r>
        <w:rPr>
          <w:rFonts w:ascii="Times New Roman" w:eastAsia="仿宋_GB2312" w:hAnsi="Times New Roman" w:cs="Times New Roman" w:hint="eastAsia"/>
          <w:sz w:val="28"/>
          <w:szCs w:val="28"/>
        </w:rPr>
        <w:t>的评价体系构建</w:t>
      </w:r>
      <w:r>
        <w:rPr>
          <w:rFonts w:ascii="Times New Roman" w:eastAsia="仿宋_GB2312" w:hAnsi="Times New Roman" w:cs="Times New Roman"/>
          <w:sz w:val="28"/>
          <w:szCs w:val="28"/>
        </w:rPr>
        <w:t>研究</w:t>
      </w:r>
    </w:p>
    <w:p w:rsidR="00027FB1" w:rsidRDefault="00201F45">
      <w:pPr>
        <w:spacing w:line="5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8</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新时代廉洁文化融入大中小学思想政治教育一体化研究</w:t>
      </w:r>
    </w:p>
    <w:p w:rsidR="00027FB1" w:rsidRDefault="00201F45">
      <w:pPr>
        <w:spacing w:line="5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9</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劳模精神、劳动精神、工匠精神</w:t>
      </w:r>
      <w:r>
        <w:rPr>
          <w:rFonts w:ascii="Times New Roman" w:eastAsia="仿宋_GB2312" w:hAnsi="Times New Roman" w:cs="Times New Roman"/>
          <w:sz w:val="28"/>
          <w:szCs w:val="28"/>
        </w:rPr>
        <w:t>”</w:t>
      </w:r>
      <w:r>
        <w:rPr>
          <w:rFonts w:ascii="Times New Roman" w:eastAsia="仿宋_GB2312" w:hAnsi="Times New Roman" w:cs="Times New Roman"/>
          <w:sz w:val="28"/>
          <w:szCs w:val="28"/>
        </w:rPr>
        <w:t>融入职业院校思政课一体化教学案例研究</w:t>
      </w:r>
    </w:p>
    <w:p w:rsidR="00027FB1" w:rsidRDefault="00201F45">
      <w:pPr>
        <w:spacing w:line="5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10</w:t>
      </w:r>
      <w:r>
        <w:rPr>
          <w:rFonts w:ascii="Times New Roman" w:eastAsia="仿宋_GB2312" w:hAnsi="Times New Roman" w:cs="Times New Roman" w:hint="eastAsia"/>
          <w:sz w:val="28"/>
          <w:szCs w:val="28"/>
        </w:rPr>
        <w:t>.</w:t>
      </w:r>
      <w:r>
        <w:rPr>
          <w:rFonts w:ascii="Times New Roman" w:eastAsia="仿宋_GB2312" w:hAnsi="Times New Roman" w:cs="Times New Roman"/>
          <w:snapToGrid w:val="0"/>
          <w:color w:val="000000"/>
          <w:kern w:val="0"/>
          <w:sz w:val="28"/>
          <w:szCs w:val="28"/>
        </w:rPr>
        <w:t>大中小学铸牢中华民族共同体意识教育一体化建设研究</w:t>
      </w:r>
    </w:p>
    <w:p w:rsidR="00027FB1" w:rsidRDefault="00201F45">
      <w:pPr>
        <w:spacing w:line="5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11</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教育家精神在大中小学思政课教师队伍建设中的培育与传承研究</w:t>
      </w:r>
    </w:p>
    <w:p w:rsidR="00027FB1" w:rsidRDefault="00201F45">
      <w:pPr>
        <w:spacing w:line="5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12</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大中小学</w:t>
      </w:r>
      <w:r>
        <w:rPr>
          <w:rFonts w:ascii="Times New Roman" w:eastAsia="仿宋_GB2312" w:hAnsi="Times New Roman" w:cs="Times New Roman" w:hint="eastAsia"/>
          <w:sz w:val="28"/>
          <w:szCs w:val="28"/>
        </w:rPr>
        <w:t>生命安全与心理</w:t>
      </w:r>
      <w:r>
        <w:rPr>
          <w:rFonts w:ascii="Times New Roman" w:eastAsia="仿宋_GB2312" w:hAnsi="Times New Roman" w:cs="Times New Roman"/>
          <w:sz w:val="28"/>
          <w:szCs w:val="28"/>
        </w:rPr>
        <w:t>健康教育一体化研究</w:t>
      </w:r>
    </w:p>
    <w:p w:rsidR="00027FB1" w:rsidRDefault="00201F45">
      <w:pPr>
        <w:spacing w:line="5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13</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大中小学思想政治教育一体化视域下</w:t>
      </w:r>
      <w:r>
        <w:rPr>
          <w:rFonts w:ascii="Times New Roman" w:eastAsia="仿宋_GB2312" w:hAnsi="Times New Roman" w:cs="Times New Roman"/>
          <w:sz w:val="28"/>
          <w:szCs w:val="28"/>
        </w:rPr>
        <w:t>“</w:t>
      </w:r>
      <w:r>
        <w:rPr>
          <w:rFonts w:ascii="Times New Roman" w:eastAsia="仿宋_GB2312" w:hAnsi="Times New Roman" w:cs="Times New Roman"/>
          <w:sz w:val="28"/>
          <w:szCs w:val="28"/>
        </w:rPr>
        <w:t>教联体</w:t>
      </w:r>
      <w:r>
        <w:rPr>
          <w:rFonts w:ascii="Times New Roman" w:eastAsia="仿宋_GB2312" w:hAnsi="Times New Roman" w:cs="Times New Roman"/>
          <w:sz w:val="28"/>
          <w:szCs w:val="28"/>
        </w:rPr>
        <w:t>”</w:t>
      </w:r>
      <w:r>
        <w:rPr>
          <w:rFonts w:ascii="Times New Roman" w:eastAsia="仿宋_GB2312" w:hAnsi="Times New Roman" w:cs="Times New Roman"/>
          <w:sz w:val="28"/>
          <w:szCs w:val="28"/>
        </w:rPr>
        <w:t>协同育人模式创新研究</w:t>
      </w:r>
    </w:p>
    <w:p w:rsidR="00027FB1" w:rsidRDefault="00201F45">
      <w:pPr>
        <w:spacing w:line="5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14</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中华优秀传统文化融入大中小学思政课一体化的路径研究</w:t>
      </w:r>
    </w:p>
    <w:p w:rsidR="00027FB1" w:rsidRDefault="00201F45">
      <w:pPr>
        <w:spacing w:line="5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15</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大中小学思政课应对网络社会思潮影响研究</w:t>
      </w:r>
    </w:p>
    <w:p w:rsidR="00027FB1" w:rsidRDefault="00201F45">
      <w:pPr>
        <w:spacing w:line="5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16</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人工智能赋能大中小学思政课一体化建设的挑战</w:t>
      </w:r>
      <w:r>
        <w:rPr>
          <w:rFonts w:ascii="Times New Roman" w:eastAsia="仿宋_GB2312" w:hAnsi="Times New Roman" w:cs="Times New Roman" w:hint="eastAsia"/>
          <w:sz w:val="28"/>
          <w:szCs w:val="28"/>
        </w:rPr>
        <w:t>与路径</w:t>
      </w:r>
      <w:r>
        <w:rPr>
          <w:rFonts w:ascii="Times New Roman" w:eastAsia="仿宋_GB2312" w:hAnsi="Times New Roman" w:cs="Times New Roman"/>
          <w:sz w:val="28"/>
          <w:szCs w:val="28"/>
        </w:rPr>
        <w:t>研究</w:t>
      </w:r>
    </w:p>
    <w:p w:rsidR="00027FB1" w:rsidRDefault="00201F45">
      <w:pPr>
        <w:spacing w:line="520" w:lineRule="exact"/>
        <w:ind w:firstLineChars="200" w:firstLine="560"/>
      </w:pPr>
      <w:r>
        <w:rPr>
          <w:rFonts w:ascii="Times New Roman" w:eastAsia="仿宋_GB2312" w:hAnsi="Times New Roman" w:cs="Times New Roman"/>
          <w:sz w:val="28"/>
          <w:szCs w:val="28"/>
        </w:rPr>
        <w:t>*17</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北京市大中小学思想政治教育一体化改革创新试验区建设成效与评价研究</w:t>
      </w:r>
      <w:r>
        <w:rPr>
          <w:rFonts w:ascii="Times New Roman" w:eastAsia="仿宋_GB2312" w:hAnsi="Times New Roman" w:cs="Times New Roman" w:hint="eastAsia"/>
          <w:sz w:val="28"/>
          <w:szCs w:val="28"/>
        </w:rPr>
        <w:t>（各改革创新试验区仅限申报此研究方向）</w:t>
      </w:r>
    </w:p>
    <w:p w:rsidR="00027FB1" w:rsidRDefault="00201F45">
      <w:pPr>
        <w:spacing w:line="560" w:lineRule="exact"/>
        <w:ind w:firstLineChars="200" w:firstLine="600"/>
        <w:rPr>
          <w:rFonts w:ascii="Times New Roman" w:eastAsia="黑体" w:hAnsi="Times New Roman"/>
          <w:color w:val="000000"/>
          <w:kern w:val="0"/>
          <w:sz w:val="30"/>
          <w:szCs w:val="30"/>
        </w:rPr>
      </w:pPr>
      <w:r>
        <w:rPr>
          <w:rFonts w:ascii="Times New Roman" w:eastAsia="黑体" w:hAnsi="Times New Roman" w:hint="eastAsia"/>
          <w:color w:val="000000"/>
          <w:kern w:val="0"/>
          <w:sz w:val="30"/>
          <w:szCs w:val="30"/>
        </w:rPr>
        <w:t>二、一般、支持项目</w:t>
      </w:r>
      <w:r>
        <w:rPr>
          <w:rFonts w:ascii="Times New Roman" w:eastAsia="黑体" w:hAnsi="Times New Roman" w:hint="eastAsia"/>
          <w:color w:val="000000"/>
          <w:kern w:val="0"/>
          <w:sz w:val="30"/>
          <w:szCs w:val="30"/>
        </w:rPr>
        <w:t xml:space="preserve"> </w:t>
      </w:r>
    </w:p>
    <w:p w:rsidR="00027FB1" w:rsidRDefault="00201F45">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可在以上确定的研究方向下自拟题目。题目应突出问题导向，聚焦实践，以小见大，切忌空泛。</w:t>
      </w:r>
    </w:p>
    <w:p w:rsidR="00027FB1" w:rsidRDefault="00201F45">
      <w:pPr>
        <w:rPr>
          <w:rFonts w:ascii="黑体" w:eastAsia="黑体" w:hAnsi="黑体" w:cs="黑体"/>
          <w:sz w:val="28"/>
        </w:rPr>
      </w:pPr>
      <w:r>
        <w:rPr>
          <w:rFonts w:ascii="黑体" w:eastAsia="黑体" w:hAnsi="黑体" w:cs="黑体" w:hint="eastAsia"/>
          <w:sz w:val="28"/>
        </w:rPr>
        <w:br w:type="page"/>
      </w:r>
    </w:p>
    <w:p w:rsidR="00027FB1" w:rsidRDefault="00201F45">
      <w:pPr>
        <w:spacing w:afterLines="100" w:after="240" w:line="560" w:lineRule="exact"/>
        <w:jc w:val="left"/>
        <w:rPr>
          <w:rFonts w:ascii="黑体" w:eastAsia="黑体" w:hAnsi="黑体" w:cs="黑体"/>
          <w:sz w:val="32"/>
          <w:szCs w:val="32"/>
        </w:rPr>
      </w:pPr>
      <w:r>
        <w:rPr>
          <w:rFonts w:ascii="黑体" w:eastAsia="黑体" w:hAnsi="黑体" w:cs="黑体" w:hint="eastAsia"/>
          <w:sz w:val="32"/>
          <w:szCs w:val="32"/>
        </w:rPr>
        <w:lastRenderedPageBreak/>
        <w:t>附件2</w:t>
      </w:r>
    </w:p>
    <w:p w:rsidR="00027FB1" w:rsidRDefault="00201F45">
      <w:pPr>
        <w:spacing w:before="242"/>
        <w:rPr>
          <w:rFonts w:ascii="Times New Roman" w:eastAsia="仿宋_GB2312" w:hAnsi="Times New Roman" w:cs="Times New Roman"/>
          <w:sz w:val="28"/>
        </w:rPr>
      </w:pPr>
      <w:r>
        <w:rPr>
          <w:rFonts w:ascii="Times New Roman" w:eastAsia="仿宋_GB2312" w:hAnsi="Times New Roman" w:cs="Times New Roman"/>
          <w:sz w:val="28"/>
        </w:rPr>
        <w:t>年度：</w:t>
      </w:r>
      <w:r>
        <w:rPr>
          <w:rFonts w:ascii="Times New Roman" w:eastAsia="仿宋_GB2312" w:hAnsi="Times New Roman" w:cs="Times New Roman"/>
          <w:sz w:val="28"/>
        </w:rPr>
        <w:t>2025</w:t>
      </w:r>
    </w:p>
    <w:p w:rsidR="00027FB1" w:rsidRDefault="00027FB1">
      <w:pPr>
        <w:pStyle w:val="a4"/>
        <w:spacing w:before="9"/>
        <w:rPr>
          <w:sz w:val="20"/>
        </w:rPr>
      </w:pPr>
    </w:p>
    <w:p w:rsidR="00027FB1" w:rsidRDefault="00201F45">
      <w:pPr>
        <w:spacing w:line="400" w:lineRule="atLeast"/>
        <w:rPr>
          <w:rFonts w:ascii="仿宋_GB2312" w:eastAsia="仿宋_GB2312"/>
          <w:sz w:val="28"/>
          <w:szCs w:val="28"/>
        </w:rPr>
      </w:pPr>
      <w:r>
        <w:rPr>
          <w:rFonts w:ascii="仿宋_GB2312" w:eastAsia="仿宋_GB2312" w:hAnsi="仿宋_GB2312" w:cs="仿宋_GB2312" w:hint="eastAsia"/>
          <w:sz w:val="28"/>
        </w:rPr>
        <w:t>类别：</w:t>
      </w:r>
      <w:r>
        <w:rPr>
          <w:rFonts w:ascii="仿宋_GB2312" w:eastAsia="仿宋_GB2312" w:hint="eastAsia"/>
          <w:sz w:val="28"/>
          <w:szCs w:val="28"/>
        </w:rPr>
        <w:t xml:space="preserve">□战略项目 □重点项目 □一般项目 □支持项目 </w:t>
      </w:r>
    </w:p>
    <w:p w:rsidR="00027FB1" w:rsidRDefault="00201F45">
      <w:pPr>
        <w:spacing w:line="400" w:lineRule="atLeast"/>
      </w:pPr>
      <w:r>
        <w:rPr>
          <w:rFonts w:ascii="仿宋_GB2312" w:eastAsia="仿宋_GB2312" w:hint="eastAsia"/>
          <w:sz w:val="28"/>
          <w:szCs w:val="28"/>
        </w:rPr>
        <w:t>（请打“√”）</w:t>
      </w:r>
    </w:p>
    <w:p w:rsidR="00027FB1" w:rsidRDefault="00027FB1">
      <w:pPr>
        <w:pStyle w:val="a4"/>
        <w:spacing w:before="5"/>
        <w:ind w:rightChars="13" w:right="27"/>
        <w:rPr>
          <w:sz w:val="37"/>
        </w:rPr>
      </w:pPr>
    </w:p>
    <w:p w:rsidR="00027FB1" w:rsidRDefault="00201F45">
      <w:pPr>
        <w:spacing w:before="163" w:line="460" w:lineRule="exact"/>
        <w:ind w:left="896" w:right="624"/>
        <w:jc w:val="center"/>
        <w:rPr>
          <w:rFonts w:ascii="黑体" w:eastAsia="黑体"/>
          <w:sz w:val="36"/>
        </w:rPr>
      </w:pPr>
      <w:r>
        <w:rPr>
          <w:rFonts w:ascii="黑体" w:eastAsia="黑体" w:hint="eastAsia"/>
          <w:sz w:val="36"/>
        </w:rPr>
        <w:t>中共北京市委教育工作委员会</w:t>
      </w:r>
    </w:p>
    <w:p w:rsidR="00027FB1" w:rsidRDefault="00201F45">
      <w:pPr>
        <w:spacing w:before="163" w:line="460" w:lineRule="exact"/>
        <w:ind w:left="896" w:right="624"/>
        <w:jc w:val="center"/>
        <w:rPr>
          <w:rFonts w:ascii="黑体" w:eastAsia="黑体" w:hAnsi="黑体" w:cs="黑体"/>
          <w:spacing w:val="-11"/>
          <w:sz w:val="36"/>
          <w:szCs w:val="36"/>
          <w:lang w:bidi="zh-CN"/>
        </w:rPr>
      </w:pPr>
      <w:r>
        <w:rPr>
          <w:rFonts w:ascii="黑体" w:eastAsia="黑体" w:hAnsi="黑体" w:cs="黑体"/>
          <w:spacing w:val="-11"/>
          <w:sz w:val="36"/>
          <w:szCs w:val="36"/>
          <w:lang w:bidi="zh-CN"/>
        </w:rPr>
        <w:t>北京市大中小学思想政治教育一体化研究</w:t>
      </w:r>
      <w:r>
        <w:rPr>
          <w:rFonts w:ascii="黑体" w:eastAsia="黑体" w:hAnsi="黑体" w:cs="黑体" w:hint="eastAsia"/>
          <w:spacing w:val="-11"/>
          <w:sz w:val="36"/>
          <w:szCs w:val="36"/>
          <w:lang w:bidi="zh-CN"/>
        </w:rPr>
        <w:t>项目</w:t>
      </w:r>
    </w:p>
    <w:p w:rsidR="00027FB1" w:rsidRDefault="00027FB1">
      <w:pPr>
        <w:tabs>
          <w:tab w:val="left" w:pos="1953"/>
          <w:tab w:val="left" w:pos="3641"/>
        </w:tabs>
        <w:spacing w:before="114"/>
        <w:ind w:left="266"/>
        <w:jc w:val="center"/>
        <w:rPr>
          <w:rFonts w:ascii="黑体" w:eastAsia="黑体"/>
          <w:b/>
          <w:sz w:val="52"/>
          <w:szCs w:val="52"/>
        </w:rPr>
      </w:pPr>
    </w:p>
    <w:p w:rsidR="00027FB1" w:rsidRDefault="00201F45">
      <w:pPr>
        <w:tabs>
          <w:tab w:val="left" w:pos="1953"/>
          <w:tab w:val="left" w:pos="3641"/>
        </w:tabs>
        <w:spacing w:before="114"/>
        <w:ind w:left="266"/>
        <w:jc w:val="center"/>
        <w:rPr>
          <w:rFonts w:ascii="黑体" w:eastAsia="黑体"/>
          <w:b/>
          <w:sz w:val="84"/>
        </w:rPr>
      </w:pPr>
      <w:r>
        <w:rPr>
          <w:rFonts w:ascii="黑体" w:eastAsia="黑体" w:hint="eastAsia"/>
          <w:b/>
          <w:sz w:val="84"/>
        </w:rPr>
        <w:t>申</w:t>
      </w:r>
      <w:r>
        <w:rPr>
          <w:rFonts w:ascii="黑体" w:eastAsia="黑体" w:hint="eastAsia"/>
          <w:b/>
          <w:sz w:val="84"/>
        </w:rPr>
        <w:tab/>
        <w:t>报</w:t>
      </w:r>
      <w:r>
        <w:rPr>
          <w:rFonts w:ascii="黑体" w:eastAsia="黑体" w:hint="eastAsia"/>
          <w:b/>
          <w:sz w:val="84"/>
        </w:rPr>
        <w:tab/>
        <w:t>书</w:t>
      </w:r>
    </w:p>
    <w:p w:rsidR="00027FB1" w:rsidRDefault="00027FB1">
      <w:pPr>
        <w:pStyle w:val="a4"/>
        <w:spacing w:before="9"/>
        <w:rPr>
          <w:sz w:val="31"/>
        </w:rPr>
      </w:pPr>
    </w:p>
    <w:p w:rsidR="00027FB1" w:rsidRDefault="00201F45">
      <w:pPr>
        <w:spacing w:line="500" w:lineRule="exact"/>
        <w:ind w:firstLineChars="300" w:firstLine="840"/>
        <w:rPr>
          <w:rFonts w:ascii="仿宋_GB2312" w:eastAsia="仿宋_GB2312" w:hAnsi="宋体"/>
          <w:b/>
          <w:sz w:val="28"/>
          <w:szCs w:val="28"/>
          <w:u w:val="single"/>
        </w:rPr>
      </w:pPr>
      <w:r>
        <w:rPr>
          <w:rFonts w:ascii="仿宋_GB2312" w:eastAsia="仿宋_GB2312" w:hAnsi="宋体" w:hint="eastAsia"/>
          <w:sz w:val="28"/>
        </w:rPr>
        <w:t>研究方向：</w:t>
      </w:r>
      <w:r>
        <w:rPr>
          <w:rFonts w:ascii="仿宋_GB2312" w:eastAsia="仿宋_GB2312" w:hAnsi="宋体" w:hint="eastAsia"/>
          <w:i/>
          <w:iCs/>
          <w:sz w:val="28"/>
          <w:u w:val="single"/>
        </w:rPr>
        <w:t xml:space="preserve"> （标明所对应的指南条目：战略、重点项目在项目指南中选择1项，一般、支持项目可在项目指南确定的研究方向下自拟题目）</w:t>
      </w:r>
      <w:r>
        <w:rPr>
          <w:rFonts w:ascii="仿宋_GB2312" w:eastAsia="仿宋_GB2312" w:hAnsi="宋体" w:hint="eastAsia"/>
          <w:b/>
          <w:sz w:val="28"/>
          <w:szCs w:val="28"/>
          <w:u w:val="single"/>
        </w:rPr>
        <w:t xml:space="preserve">   </w:t>
      </w:r>
    </w:p>
    <w:p w:rsidR="00027FB1" w:rsidRDefault="00201F45">
      <w:pPr>
        <w:spacing w:line="500" w:lineRule="exact"/>
        <w:ind w:firstLineChars="300" w:firstLine="840"/>
        <w:rPr>
          <w:rFonts w:ascii="仿宋_GB2312" w:eastAsia="仿宋_GB2312" w:hAnsi="宋体"/>
          <w:b/>
          <w:sz w:val="28"/>
          <w:szCs w:val="28"/>
          <w:u w:val="single"/>
        </w:rPr>
      </w:pPr>
      <w:r>
        <w:rPr>
          <w:rFonts w:ascii="仿宋_GB2312" w:eastAsia="仿宋_GB2312" w:hAnsi="宋体" w:hint="eastAsia"/>
          <w:sz w:val="28"/>
        </w:rPr>
        <w:t>项目名称：</w:t>
      </w:r>
      <w:r>
        <w:rPr>
          <w:rFonts w:ascii="仿宋_GB2312" w:eastAsia="仿宋_GB2312" w:hAnsi="宋体" w:hint="eastAsia"/>
          <w:b/>
          <w:sz w:val="28"/>
          <w:szCs w:val="28"/>
          <w:u w:val="single"/>
        </w:rPr>
        <w:t xml:space="preserve">                                   </w:t>
      </w:r>
    </w:p>
    <w:p w:rsidR="00027FB1" w:rsidRDefault="00201F45">
      <w:pPr>
        <w:spacing w:line="500" w:lineRule="exact"/>
        <w:ind w:firstLineChars="300" w:firstLine="840"/>
        <w:rPr>
          <w:rFonts w:ascii="仿宋_GB2312" w:eastAsia="仿宋_GB2312" w:hAnsi="宋体"/>
          <w:sz w:val="28"/>
        </w:rPr>
      </w:pPr>
      <w:r>
        <w:rPr>
          <w:rFonts w:ascii="仿宋_GB2312" w:eastAsia="仿宋_GB2312" w:hAnsi="宋体" w:hint="eastAsia"/>
          <w:sz w:val="28"/>
        </w:rPr>
        <w:t>负 责 人：</w:t>
      </w:r>
      <w:r>
        <w:rPr>
          <w:rFonts w:ascii="仿宋_GB2312" w:eastAsia="仿宋_GB2312" w:hAnsi="宋体" w:hint="eastAsia"/>
          <w:b/>
          <w:sz w:val="28"/>
          <w:szCs w:val="28"/>
          <w:u w:val="single"/>
        </w:rPr>
        <w:t xml:space="preserve">                                   </w:t>
      </w:r>
      <w:r>
        <w:rPr>
          <w:rFonts w:ascii="仿宋_GB2312" w:eastAsia="仿宋_GB2312" w:hAnsi="宋体" w:hint="eastAsia"/>
          <w:sz w:val="28"/>
        </w:rPr>
        <w:t xml:space="preserve">              </w:t>
      </w:r>
    </w:p>
    <w:p w:rsidR="00027FB1" w:rsidRDefault="00201F45">
      <w:pPr>
        <w:spacing w:line="500" w:lineRule="exact"/>
        <w:ind w:firstLineChars="300" w:firstLine="840"/>
        <w:rPr>
          <w:rFonts w:ascii="仿宋_GB2312" w:eastAsia="仿宋_GB2312" w:hAnsi="宋体"/>
          <w:b/>
          <w:sz w:val="28"/>
        </w:rPr>
      </w:pPr>
      <w:r>
        <w:rPr>
          <w:rFonts w:ascii="仿宋_GB2312" w:eastAsia="仿宋_GB2312" w:hAnsi="宋体" w:hint="eastAsia"/>
          <w:sz w:val="28"/>
        </w:rPr>
        <w:t>所在单位：</w:t>
      </w:r>
      <w:r>
        <w:rPr>
          <w:rFonts w:ascii="仿宋_GB2312" w:eastAsia="仿宋_GB2312" w:hAnsi="宋体" w:hint="eastAsia"/>
          <w:b/>
          <w:sz w:val="28"/>
          <w:szCs w:val="28"/>
          <w:u w:val="single"/>
        </w:rPr>
        <w:t xml:space="preserve">                                   </w:t>
      </w:r>
    </w:p>
    <w:p w:rsidR="00027FB1" w:rsidRDefault="00201F45">
      <w:pPr>
        <w:spacing w:line="500" w:lineRule="exact"/>
        <w:ind w:firstLineChars="300" w:firstLine="840"/>
        <w:rPr>
          <w:rFonts w:ascii="仿宋_GB2312" w:eastAsia="仿宋_GB2312" w:hAnsi="宋体"/>
          <w:b/>
          <w:sz w:val="28"/>
          <w:szCs w:val="28"/>
          <w:u w:val="single"/>
        </w:rPr>
      </w:pPr>
      <w:r>
        <w:rPr>
          <w:rFonts w:ascii="仿宋_GB2312" w:eastAsia="仿宋_GB2312" w:hAnsi="宋体" w:hint="eastAsia"/>
          <w:sz w:val="28"/>
        </w:rPr>
        <w:t>申请日期：</w:t>
      </w:r>
      <w:r>
        <w:rPr>
          <w:rFonts w:ascii="仿宋_GB2312" w:eastAsia="仿宋_GB2312" w:hAnsi="宋体" w:hint="eastAsia"/>
          <w:b/>
          <w:sz w:val="28"/>
          <w:szCs w:val="28"/>
          <w:u w:val="single"/>
        </w:rPr>
        <w:t xml:space="preserve">                                   </w:t>
      </w:r>
    </w:p>
    <w:p w:rsidR="00027FB1" w:rsidRDefault="00201F45">
      <w:pPr>
        <w:spacing w:line="500" w:lineRule="exact"/>
        <w:ind w:firstLineChars="300" w:firstLine="840"/>
        <w:rPr>
          <w:sz w:val="31"/>
        </w:rPr>
      </w:pPr>
      <w:r>
        <w:rPr>
          <w:rFonts w:ascii="仿宋_GB2312" w:eastAsia="仿宋_GB2312" w:hAnsi="宋体" w:hint="eastAsia"/>
          <w:sz w:val="28"/>
        </w:rPr>
        <w:t>项目编号：</w:t>
      </w:r>
      <w:r>
        <w:rPr>
          <w:rFonts w:ascii="仿宋_GB2312" w:eastAsia="仿宋_GB2312" w:hAnsi="宋体" w:hint="eastAsia"/>
          <w:b/>
          <w:sz w:val="28"/>
          <w:szCs w:val="28"/>
          <w:u w:val="single"/>
        </w:rPr>
        <w:t xml:space="preserve">      </w:t>
      </w:r>
      <w:r>
        <w:rPr>
          <w:rFonts w:ascii="仿宋_GB2312" w:eastAsia="仿宋_GB2312" w:hAnsi="宋体" w:hint="eastAsia"/>
          <w:bCs/>
          <w:i/>
          <w:iCs/>
          <w:sz w:val="28"/>
          <w:szCs w:val="28"/>
          <w:u w:val="single"/>
        </w:rPr>
        <w:t xml:space="preserve">    （暂不填写）     </w:t>
      </w:r>
      <w:r>
        <w:rPr>
          <w:rFonts w:ascii="仿宋_GB2312" w:eastAsia="仿宋_GB2312" w:hAnsi="宋体" w:hint="eastAsia"/>
          <w:b/>
          <w:sz w:val="28"/>
          <w:szCs w:val="28"/>
          <w:u w:val="single"/>
        </w:rPr>
        <w:t xml:space="preserve">        </w:t>
      </w:r>
    </w:p>
    <w:p w:rsidR="00027FB1" w:rsidRDefault="00027FB1">
      <w:pPr>
        <w:pStyle w:val="a4"/>
        <w:spacing w:before="9"/>
        <w:rPr>
          <w:sz w:val="31"/>
        </w:rPr>
      </w:pPr>
    </w:p>
    <w:p w:rsidR="00027FB1" w:rsidRDefault="00027FB1">
      <w:pPr>
        <w:spacing w:line="400" w:lineRule="exact"/>
        <w:jc w:val="center"/>
        <w:rPr>
          <w:rFonts w:ascii="仿宋_GB2312" w:eastAsia="仿宋_GB2312" w:hAnsi="宋体"/>
          <w:spacing w:val="20"/>
          <w:sz w:val="28"/>
        </w:rPr>
      </w:pPr>
    </w:p>
    <w:p w:rsidR="00027FB1" w:rsidRDefault="00201F45">
      <w:pPr>
        <w:spacing w:line="400" w:lineRule="exact"/>
        <w:jc w:val="center"/>
        <w:rPr>
          <w:rFonts w:ascii="仿宋_GB2312" w:eastAsia="仿宋_GB2312" w:hAnsi="宋体"/>
          <w:spacing w:val="20"/>
          <w:sz w:val="28"/>
        </w:rPr>
      </w:pPr>
      <w:r>
        <w:rPr>
          <w:rFonts w:ascii="仿宋_GB2312" w:eastAsia="仿宋_GB2312" w:hAnsi="宋体" w:hint="eastAsia"/>
          <w:spacing w:val="13"/>
          <w:kern w:val="0"/>
          <w:sz w:val="28"/>
        </w:rPr>
        <w:t>中共北京市委教育工作委员</w:t>
      </w:r>
      <w:r>
        <w:rPr>
          <w:rFonts w:ascii="仿宋_GB2312" w:eastAsia="仿宋_GB2312" w:hAnsi="宋体" w:hint="eastAsia"/>
          <w:spacing w:val="4"/>
          <w:kern w:val="0"/>
          <w:sz w:val="28"/>
        </w:rPr>
        <w:t>会</w:t>
      </w:r>
    </w:p>
    <w:p w:rsidR="00027FB1" w:rsidRDefault="00201F45">
      <w:pPr>
        <w:spacing w:line="400" w:lineRule="exact"/>
        <w:jc w:val="center"/>
        <w:rPr>
          <w:rFonts w:ascii="仿宋_GB2312" w:eastAsia="仿宋_GB2312" w:hAnsi="宋体"/>
          <w:spacing w:val="13"/>
          <w:kern w:val="0"/>
          <w:sz w:val="28"/>
        </w:rPr>
      </w:pPr>
      <w:r>
        <w:rPr>
          <w:rFonts w:ascii="仿宋_GB2312" w:eastAsia="仿宋_GB2312" w:hAnsi="宋体" w:hint="eastAsia"/>
          <w:spacing w:val="13"/>
          <w:kern w:val="0"/>
          <w:sz w:val="28"/>
        </w:rPr>
        <w:t>北京</w:t>
      </w:r>
      <w:r>
        <w:rPr>
          <w:rFonts w:ascii="仿宋_GB2312" w:eastAsia="仿宋_GB2312" w:hAnsi="宋体" w:hint="eastAsia"/>
          <w:spacing w:val="13"/>
          <w:kern w:val="0"/>
          <w:sz w:val="28"/>
          <w:lang w:eastAsia="zh-Hans"/>
        </w:rPr>
        <w:t>市学校</w:t>
      </w:r>
      <w:r>
        <w:rPr>
          <w:rFonts w:ascii="仿宋_GB2312" w:eastAsia="仿宋_GB2312" w:hAnsi="宋体" w:hint="eastAsia"/>
          <w:spacing w:val="13"/>
          <w:kern w:val="0"/>
          <w:sz w:val="28"/>
        </w:rPr>
        <w:t>思想政治工作中心</w:t>
      </w:r>
    </w:p>
    <w:p w:rsidR="00027FB1" w:rsidRDefault="00027FB1">
      <w:pPr>
        <w:spacing w:line="400" w:lineRule="exact"/>
        <w:jc w:val="center"/>
        <w:rPr>
          <w:rFonts w:ascii="仿宋_GB2312" w:eastAsia="仿宋_GB2312" w:hAnsi="宋体"/>
          <w:spacing w:val="20"/>
          <w:sz w:val="28"/>
        </w:rPr>
      </w:pPr>
    </w:p>
    <w:p w:rsidR="00027FB1" w:rsidRDefault="00201F45">
      <w:pPr>
        <w:ind w:right="471"/>
        <w:jc w:val="center"/>
        <w:rPr>
          <w:rFonts w:ascii="仿宋_GB2312" w:eastAsia="仿宋_GB2312" w:hAnsi="仿宋_GB2312" w:cs="仿宋_GB2312"/>
          <w:sz w:val="28"/>
        </w:rPr>
        <w:sectPr w:rsidR="00027FB1">
          <w:footerReference w:type="even" r:id="rId8"/>
          <w:footerReference w:type="default" r:id="rId9"/>
          <w:pgSz w:w="11910" w:h="16840"/>
          <w:pgMar w:top="1440" w:right="1800" w:bottom="1440" w:left="1800" w:header="0" w:footer="1202" w:gutter="0"/>
          <w:pgNumType w:start="1"/>
          <w:cols w:space="720"/>
          <w:docGrid w:linePitch="286"/>
        </w:sectPr>
      </w:pPr>
      <w:r>
        <w:rPr>
          <w:rFonts w:ascii="仿宋_GB2312" w:eastAsia="仿宋_GB2312" w:hAnsi="宋体" w:hint="eastAsia"/>
          <w:spacing w:val="20"/>
          <w:sz w:val="28"/>
        </w:rPr>
        <w:t xml:space="preserve">   二〇二五年七月</w:t>
      </w:r>
    </w:p>
    <w:p w:rsidR="00027FB1" w:rsidRDefault="00201F45">
      <w:pPr>
        <w:pStyle w:val="11"/>
        <w:tabs>
          <w:tab w:val="left" w:pos="841"/>
          <w:tab w:val="left" w:pos="1681"/>
          <w:tab w:val="left" w:pos="2523"/>
        </w:tabs>
      </w:pPr>
      <w:r>
        <w:lastRenderedPageBreak/>
        <w:t>填</w:t>
      </w:r>
      <w:r>
        <w:tab/>
        <w:t>表</w:t>
      </w:r>
      <w:r>
        <w:tab/>
        <w:t>说</w:t>
      </w:r>
      <w:r>
        <w:tab/>
        <w:t>明</w:t>
      </w:r>
    </w:p>
    <w:p w:rsidR="00027FB1" w:rsidRDefault="00201F45">
      <w:pPr>
        <w:spacing w:line="400" w:lineRule="exact"/>
        <w:ind w:right="232" w:firstLineChars="200" w:firstLine="484"/>
        <w:rPr>
          <w:rFonts w:ascii="仿宋_GB2312" w:eastAsia="仿宋_GB2312" w:hAnsi="仿宋_GB2312" w:cs="仿宋_GB2312"/>
          <w:sz w:val="24"/>
        </w:rPr>
      </w:pPr>
      <w:r>
        <w:rPr>
          <w:rFonts w:ascii="仿宋_GB2312" w:eastAsia="仿宋_GB2312" w:hAnsi="仿宋_GB2312" w:cs="仿宋_GB2312" w:hint="eastAsia"/>
          <w:spacing w:val="1"/>
          <w:sz w:val="24"/>
        </w:rPr>
        <w:t>一、填报《申报书》前，请先了解中共北京市委教育工作委员会关于本年度北京市大中小学思想政治教育一体化研究项目申报工作的通知精神，申报战略、重点项目请查阅北京市哲学社会科学</w:t>
      </w:r>
      <w:r>
        <w:rPr>
          <w:rFonts w:ascii="仿宋_GB2312" w:eastAsia="仿宋_GB2312" w:hAnsi="仿宋_GB2312" w:cs="仿宋_GB2312" w:hint="eastAsia"/>
          <w:spacing w:val="2"/>
          <w:sz w:val="24"/>
        </w:rPr>
        <w:t>规划办公室关</w:t>
      </w:r>
      <w:r>
        <w:rPr>
          <w:rFonts w:ascii="仿宋_GB2312" w:eastAsia="仿宋_GB2312" w:hAnsi="仿宋_GB2312" w:cs="仿宋_GB2312" w:hint="eastAsia"/>
          <w:sz w:val="24"/>
        </w:rPr>
        <w:t>于申请北京市社会科学基金项目的有关规定</w:t>
      </w:r>
      <w:r>
        <w:rPr>
          <w:rFonts w:ascii="仿宋_GB2312" w:eastAsia="仿宋_GB2312" w:hAnsi="仿宋_GB2312" w:cs="仿宋_GB2312" w:hint="eastAsia"/>
          <w:spacing w:val="-14"/>
          <w:sz w:val="24"/>
        </w:rPr>
        <w:t>。《申报书》所填各项内容要实事求是，逐条认真填写，表</w:t>
      </w:r>
      <w:r>
        <w:rPr>
          <w:rFonts w:ascii="仿宋_GB2312" w:eastAsia="仿宋_GB2312" w:hAnsi="仿宋_GB2312" w:cs="仿宋_GB2312" w:hint="eastAsia"/>
          <w:sz w:val="24"/>
        </w:rPr>
        <w:t>达要明确、严谨。采用国家公布的标准简化字。外来语要用中、英文同时表达，第一次出现的缩写词，需要注出全称。</w:t>
      </w:r>
    </w:p>
    <w:p w:rsidR="00027FB1" w:rsidRDefault="00201F45">
      <w:pPr>
        <w:spacing w:line="400" w:lineRule="exact"/>
        <w:ind w:right="232" w:firstLineChars="200" w:firstLine="488"/>
        <w:rPr>
          <w:rFonts w:ascii="仿宋_GB2312" w:eastAsia="仿宋_GB2312" w:hAnsi="仿宋_GB2312" w:cs="仿宋_GB2312"/>
          <w:sz w:val="24"/>
        </w:rPr>
      </w:pPr>
      <w:r>
        <w:rPr>
          <w:rFonts w:ascii="仿宋_GB2312" w:eastAsia="仿宋_GB2312" w:hAnsi="仿宋_GB2312" w:cs="仿宋_GB2312" w:hint="eastAsia"/>
          <w:spacing w:val="2"/>
          <w:sz w:val="24"/>
        </w:rPr>
        <w:t xml:space="preserve">二、《申报书》以WORD文档格式录入，各栏空格不够时，请自行加页。 </w:t>
      </w:r>
    </w:p>
    <w:p w:rsidR="00027FB1" w:rsidRDefault="00201F45">
      <w:pPr>
        <w:spacing w:line="400" w:lineRule="exact"/>
        <w:ind w:right="232" w:firstLineChars="200" w:firstLine="488"/>
        <w:rPr>
          <w:rFonts w:ascii="仿宋_GB2312" w:eastAsia="仿宋_GB2312" w:hAnsi="仿宋_GB2312" w:cs="仿宋_GB2312"/>
          <w:sz w:val="24"/>
        </w:rPr>
      </w:pPr>
      <w:r>
        <w:rPr>
          <w:rFonts w:ascii="仿宋_GB2312" w:eastAsia="仿宋_GB2312" w:hAnsi="仿宋_GB2312" w:cs="仿宋_GB2312" w:hint="eastAsia"/>
          <w:spacing w:val="2"/>
          <w:sz w:val="24"/>
        </w:rPr>
        <w:t>三、简表说明</w:t>
      </w:r>
    </w:p>
    <w:p w:rsidR="00027FB1" w:rsidRDefault="00201F45">
      <w:pPr>
        <w:spacing w:line="400" w:lineRule="exact"/>
        <w:ind w:right="232" w:firstLineChars="200" w:firstLine="488"/>
        <w:rPr>
          <w:rFonts w:ascii="仿宋_GB2312" w:eastAsia="仿宋_GB2312" w:hAnsi="仿宋_GB2312" w:cs="仿宋_GB2312"/>
          <w:spacing w:val="2"/>
          <w:sz w:val="24"/>
        </w:rPr>
      </w:pPr>
      <w:r>
        <w:rPr>
          <w:rFonts w:ascii="仿宋_GB2312" w:eastAsia="仿宋_GB2312" w:hAnsi="仿宋_GB2312" w:cs="仿宋_GB2312" w:hint="eastAsia"/>
          <w:spacing w:val="2"/>
          <w:sz w:val="24"/>
        </w:rPr>
        <w:t>1.研究方向：须在本年度项目指南中选择1项。</w:t>
      </w:r>
    </w:p>
    <w:p w:rsidR="00027FB1" w:rsidRDefault="00201F45">
      <w:pPr>
        <w:spacing w:line="400" w:lineRule="exact"/>
        <w:ind w:right="232" w:firstLineChars="200" w:firstLine="488"/>
        <w:rPr>
          <w:rFonts w:ascii="仿宋_GB2312" w:eastAsia="仿宋_GB2312" w:hAnsi="仿宋_GB2312" w:cs="仿宋_GB2312"/>
          <w:sz w:val="24"/>
        </w:rPr>
      </w:pPr>
      <w:r>
        <w:rPr>
          <w:rFonts w:ascii="仿宋_GB2312" w:eastAsia="仿宋_GB2312" w:hAnsi="仿宋_GB2312" w:cs="仿宋_GB2312" w:hint="eastAsia"/>
          <w:spacing w:val="2"/>
          <w:sz w:val="24"/>
        </w:rPr>
        <w:t>2.项目名称：要确切反映研究内容，汉字字数最多不超过25字。</w:t>
      </w:r>
    </w:p>
    <w:p w:rsidR="00027FB1" w:rsidRDefault="00201F45">
      <w:pPr>
        <w:spacing w:line="400" w:lineRule="exact"/>
        <w:ind w:firstLineChars="200" w:firstLine="488"/>
        <w:rPr>
          <w:rFonts w:ascii="仿宋_GB2312" w:eastAsia="仿宋_GB2312" w:hAnsi="仿宋_GB2312" w:cs="仿宋_GB2312"/>
          <w:sz w:val="24"/>
        </w:rPr>
      </w:pPr>
      <w:r>
        <w:rPr>
          <w:rFonts w:ascii="仿宋_GB2312" w:eastAsia="仿宋_GB2312" w:hAnsi="仿宋_GB2312" w:cs="仿宋_GB2312" w:hint="eastAsia"/>
          <w:spacing w:val="2"/>
          <w:sz w:val="24"/>
        </w:rPr>
        <w:t>3.所在单位：须按单位公章填写全称，应详细到所在</w:t>
      </w:r>
      <w:r>
        <w:rPr>
          <w:rFonts w:ascii="仿宋_GB2312" w:eastAsia="仿宋_GB2312" w:hAnsi="宋体" w:hint="eastAsia"/>
          <w:sz w:val="24"/>
          <w:lang w:eastAsia="zh-Hans"/>
        </w:rPr>
        <w:t>部门</w:t>
      </w:r>
      <w:r>
        <w:rPr>
          <w:rFonts w:ascii="仿宋_GB2312" w:eastAsia="仿宋_GB2312" w:hAnsi="宋体" w:hint="eastAsia"/>
          <w:sz w:val="24"/>
        </w:rPr>
        <w:t>。</w:t>
      </w:r>
    </w:p>
    <w:p w:rsidR="00027FB1" w:rsidRDefault="00201F45">
      <w:pPr>
        <w:spacing w:line="400" w:lineRule="exact"/>
        <w:ind w:right="232" w:firstLineChars="200" w:firstLine="488"/>
        <w:rPr>
          <w:rFonts w:ascii="仿宋_GB2312" w:eastAsia="仿宋_GB2312" w:hAnsi="仿宋_GB2312" w:cs="仿宋_GB2312"/>
          <w:sz w:val="24"/>
        </w:rPr>
      </w:pPr>
      <w:r>
        <w:rPr>
          <w:rFonts w:ascii="仿宋_GB2312" w:eastAsia="仿宋_GB2312" w:hAnsi="仿宋_GB2312" w:cs="仿宋_GB2312" w:hint="eastAsia"/>
          <w:spacing w:val="2"/>
          <w:sz w:val="24"/>
        </w:rPr>
        <w:t>4.申请金额：用阿拉伯数字表示，以万元为单位，小数点后取两位。</w:t>
      </w:r>
    </w:p>
    <w:p w:rsidR="00027FB1" w:rsidRDefault="00201F45">
      <w:pPr>
        <w:spacing w:line="400" w:lineRule="exact"/>
        <w:ind w:right="232" w:firstLineChars="200" w:firstLine="488"/>
        <w:rPr>
          <w:rFonts w:ascii="仿宋_GB2312" w:eastAsia="仿宋_GB2312" w:hAnsi="仿宋_GB2312" w:cs="仿宋_GB2312"/>
          <w:sz w:val="24"/>
        </w:rPr>
      </w:pPr>
      <w:r>
        <w:rPr>
          <w:rFonts w:ascii="仿宋_GB2312" w:eastAsia="仿宋_GB2312" w:hAnsi="仿宋_GB2312" w:cs="仿宋_GB2312" w:hint="eastAsia"/>
          <w:spacing w:val="2"/>
          <w:sz w:val="24"/>
        </w:rPr>
        <w:t>5.参加单位数：指项目组成员所在单位数，包括主持单位和合作单位（合作者所在单位），以阿拉伯数字表示。合作单位指项目执行过程中，在研究内容、方法及目标等方面，进行实质性合作的单位，不包括一般的协作单位。</w:t>
      </w:r>
    </w:p>
    <w:p w:rsidR="00027FB1" w:rsidRDefault="00201F45">
      <w:pPr>
        <w:spacing w:line="400" w:lineRule="exact"/>
        <w:ind w:right="232" w:firstLineChars="200" w:firstLine="488"/>
        <w:rPr>
          <w:rFonts w:ascii="仿宋_GB2312" w:eastAsia="仿宋_GB2312" w:hAnsi="仿宋_GB2312" w:cs="仿宋_GB2312"/>
          <w:spacing w:val="2"/>
          <w:sz w:val="24"/>
        </w:rPr>
      </w:pPr>
      <w:r>
        <w:rPr>
          <w:rFonts w:ascii="仿宋_GB2312" w:eastAsia="仿宋_GB2312" w:hAnsi="仿宋_GB2312" w:cs="仿宋_GB2312" w:hint="eastAsia"/>
          <w:spacing w:val="2"/>
          <w:sz w:val="24"/>
        </w:rPr>
        <w:t>6.项目组主要成员：不超过15人（含项目负责人），指在组内对学术思想、技术路线、理论分析及项目的完成起重要作用的研究人员，每年参加本项目研究工作应在四个月以上。</w:t>
      </w:r>
    </w:p>
    <w:p w:rsidR="00027FB1" w:rsidRDefault="00201F45">
      <w:pPr>
        <w:spacing w:line="400" w:lineRule="exact"/>
        <w:ind w:right="232" w:firstLineChars="200" w:firstLine="488"/>
        <w:rPr>
          <w:rFonts w:ascii="仿宋_GB2312" w:eastAsia="仿宋_GB2312" w:hAnsi="仿宋_GB2312" w:cs="仿宋_GB2312"/>
          <w:spacing w:val="2"/>
          <w:sz w:val="24"/>
        </w:rPr>
      </w:pPr>
      <w:r>
        <w:rPr>
          <w:rFonts w:ascii="仿宋_GB2312" w:eastAsia="仿宋_GB2312" w:hAnsi="仿宋_GB2312" w:cs="仿宋_GB2312" w:hint="eastAsia"/>
          <w:spacing w:val="2"/>
          <w:sz w:val="24"/>
        </w:rPr>
        <w:t>7.各高校由高校党委审核</w:t>
      </w:r>
      <w:r>
        <w:rPr>
          <w:rFonts w:ascii="仿宋_GB2312" w:eastAsia="仿宋_GB2312" w:hAnsi="仿宋_GB2312" w:cs="仿宋_GB2312"/>
          <w:spacing w:val="2"/>
          <w:sz w:val="24"/>
        </w:rPr>
        <w:t>、</w:t>
      </w:r>
      <w:r>
        <w:rPr>
          <w:rFonts w:ascii="仿宋_GB2312" w:eastAsia="仿宋_GB2312" w:hAnsi="仿宋_GB2312" w:cs="仿宋_GB2312" w:hint="eastAsia"/>
          <w:spacing w:val="2"/>
          <w:sz w:val="24"/>
          <w:lang w:eastAsia="zh-Hans"/>
        </w:rPr>
        <w:t>上报</w:t>
      </w:r>
      <w:r>
        <w:rPr>
          <w:rFonts w:ascii="仿宋_GB2312" w:eastAsia="仿宋_GB2312" w:hAnsi="仿宋_GB2312" w:cs="仿宋_GB2312" w:hint="eastAsia"/>
          <w:spacing w:val="2"/>
          <w:sz w:val="24"/>
        </w:rPr>
        <w:t>；各改革创新试验区教育主管部门由区委教育工委审核、上报。</w:t>
      </w:r>
    </w:p>
    <w:p w:rsidR="00027FB1" w:rsidRDefault="00201F45">
      <w:pPr>
        <w:spacing w:line="400" w:lineRule="exact"/>
        <w:ind w:right="232" w:firstLineChars="200" w:firstLine="488"/>
        <w:rPr>
          <w:rFonts w:ascii="仿宋_GB2312" w:eastAsia="仿宋_GB2312" w:hAnsi="仿宋_GB2312" w:cs="仿宋_GB2312"/>
          <w:color w:val="000000"/>
          <w:sz w:val="24"/>
        </w:rPr>
      </w:pPr>
      <w:r>
        <w:rPr>
          <w:rFonts w:ascii="仿宋_GB2312" w:eastAsia="仿宋_GB2312" w:hAnsi="仿宋_GB2312" w:cs="仿宋_GB2312" w:hint="eastAsia"/>
          <w:color w:val="000000"/>
          <w:spacing w:val="2"/>
          <w:sz w:val="24"/>
        </w:rPr>
        <w:t>8.北京市社会科学基金项目包括规划项目、北京市习近平新时代中国特色社会主义思想研究中心项目、决策咨询项目、后期资助项目、青年学术带头人项目、学科发展报告项目、共建项目等类型。</w:t>
      </w:r>
      <w:r>
        <w:rPr>
          <w:rFonts w:ascii="仿宋_GB2312" w:eastAsia="仿宋_GB2312" w:hAnsi="仿宋_GB2312" w:cs="仿宋_GB2312" w:hint="eastAsia"/>
          <w:b/>
          <w:bCs/>
          <w:color w:val="000000"/>
          <w:spacing w:val="2"/>
          <w:sz w:val="24"/>
          <w:u w:val="single"/>
        </w:rPr>
        <w:t>有在研项目的北京市社会科学基金项目负责人（以结项证书标注日期为准）不能申报此战略、重点项目</w:t>
      </w:r>
      <w:r>
        <w:rPr>
          <w:rFonts w:ascii="仿宋_GB2312" w:eastAsia="仿宋_GB2312" w:hAnsi="仿宋_GB2312" w:cs="仿宋_GB2312" w:hint="eastAsia"/>
          <w:color w:val="000000"/>
          <w:spacing w:val="2"/>
          <w:sz w:val="24"/>
        </w:rPr>
        <w:t>。</w:t>
      </w:r>
    </w:p>
    <w:p w:rsidR="00027FB1" w:rsidRDefault="00027FB1">
      <w:pPr>
        <w:spacing w:line="400" w:lineRule="exact"/>
        <w:ind w:firstLineChars="200" w:firstLine="800"/>
        <w:rPr>
          <w:rFonts w:ascii="黑体" w:eastAsia="黑体"/>
          <w:sz w:val="40"/>
          <w:szCs w:val="21"/>
        </w:rPr>
      </w:pPr>
    </w:p>
    <w:p w:rsidR="00027FB1" w:rsidRDefault="00201F45">
      <w:pPr>
        <w:spacing w:line="400" w:lineRule="exact"/>
        <w:ind w:firstLineChars="200" w:firstLine="800"/>
        <w:rPr>
          <w:rFonts w:ascii="仿宋_GB2312" w:eastAsia="仿宋_GB2312" w:hAnsi="仿宋_GB2312" w:cs="仿宋_GB2312"/>
          <w:sz w:val="28"/>
        </w:rPr>
      </w:pPr>
      <w:r>
        <w:rPr>
          <w:rFonts w:ascii="黑体" w:eastAsia="黑体" w:hint="eastAsia"/>
          <w:sz w:val="40"/>
          <w:szCs w:val="21"/>
        </w:rPr>
        <w:t>申请者的承诺</w:t>
      </w:r>
      <w:r>
        <w:rPr>
          <w:rFonts w:ascii="黑体" w:eastAsia="黑体" w:hint="eastAsia"/>
          <w:sz w:val="44"/>
        </w:rPr>
        <w:t>：</w:t>
      </w:r>
      <w:r>
        <w:rPr>
          <w:rFonts w:ascii="仿宋_GB2312" w:eastAsia="仿宋_GB2312" w:hAnsi="仿宋_GB2312" w:cs="仿宋_GB2312" w:hint="eastAsia"/>
          <w:sz w:val="24"/>
        </w:rPr>
        <w:t>我保证如实填写本表各项内容。如果获准立项，我与本项目组成员将严格遵守中共北京市委教育工作委员会</w:t>
      </w:r>
      <w:r>
        <w:rPr>
          <w:rFonts w:ascii="仿宋_GB2312" w:eastAsia="仿宋_GB2312" w:hAnsi="仿宋_GB2312" w:cs="仿宋_GB2312" w:hint="eastAsia"/>
          <w:spacing w:val="-5"/>
          <w:sz w:val="24"/>
        </w:rPr>
        <w:t>有关规定，申报战略、重点项目还需遵守</w:t>
      </w:r>
      <w:r>
        <w:rPr>
          <w:rFonts w:ascii="仿宋_GB2312" w:eastAsia="仿宋_GB2312" w:hAnsi="仿宋_GB2312" w:cs="仿宋_GB2312" w:hint="eastAsia"/>
          <w:sz w:val="24"/>
        </w:rPr>
        <w:t>北京市哲学社会科学规划办公室相关要求</w:t>
      </w:r>
      <w:r>
        <w:rPr>
          <w:rFonts w:ascii="仿宋_GB2312" w:eastAsia="仿宋_GB2312" w:hAnsi="仿宋_GB2312" w:cs="仿宋_GB2312" w:hint="eastAsia"/>
          <w:spacing w:val="-5"/>
          <w:sz w:val="24"/>
        </w:rPr>
        <w:t>，按计划认真开展研究工作，切实保证研究工作时间，按时完成研究任务并提交研究成果</w:t>
      </w:r>
      <w:r>
        <w:rPr>
          <w:rFonts w:ascii="仿宋_GB2312" w:eastAsia="仿宋_GB2312" w:hAnsi="仿宋_GB2312" w:cs="仿宋_GB2312" w:hint="eastAsia"/>
          <w:sz w:val="24"/>
        </w:rPr>
        <w:t>，</w:t>
      </w:r>
      <w:r>
        <w:rPr>
          <w:rFonts w:ascii="仿宋_GB2312" w:eastAsia="仿宋_GB2312" w:hAnsi="仿宋_GB2312" w:cs="仿宋_GB2312"/>
          <w:sz w:val="24"/>
        </w:rPr>
        <w:t>保证没有知识产权争议。</w:t>
      </w:r>
    </w:p>
    <w:p w:rsidR="00027FB1" w:rsidRDefault="00027FB1">
      <w:pPr>
        <w:spacing w:line="400" w:lineRule="exact"/>
        <w:rPr>
          <w:rFonts w:ascii="仿宋_GB2312" w:eastAsia="仿宋_GB2312" w:hAnsi="仿宋_GB2312" w:cs="仿宋_GB2312"/>
          <w:sz w:val="28"/>
        </w:rPr>
      </w:pPr>
    </w:p>
    <w:p w:rsidR="00027FB1" w:rsidRDefault="00201F45">
      <w:pPr>
        <w:spacing w:line="400" w:lineRule="exact"/>
        <w:ind w:firstLineChars="1600" w:firstLine="4480"/>
        <w:rPr>
          <w:rFonts w:ascii="仿宋_GB2312" w:eastAsia="仿宋_GB2312" w:hAnsi="仿宋_GB2312" w:cs="仿宋_GB2312"/>
          <w:sz w:val="28"/>
        </w:rPr>
      </w:pPr>
      <w:r>
        <w:rPr>
          <w:rFonts w:ascii="仿宋_GB2312" w:eastAsia="仿宋_GB2312" w:hAnsi="仿宋_GB2312" w:cs="仿宋_GB2312" w:hint="eastAsia"/>
          <w:sz w:val="28"/>
        </w:rPr>
        <w:t>项目负责人签字：</w:t>
      </w:r>
    </w:p>
    <w:p w:rsidR="00027FB1" w:rsidRDefault="00027FB1">
      <w:pPr>
        <w:spacing w:line="400" w:lineRule="exact"/>
        <w:rPr>
          <w:rFonts w:ascii="仿宋_GB2312" w:eastAsia="仿宋_GB2312" w:hAnsi="仿宋_GB2312" w:cs="仿宋_GB2312"/>
          <w:sz w:val="28"/>
        </w:rPr>
      </w:pPr>
    </w:p>
    <w:p w:rsidR="00027FB1" w:rsidRDefault="00201F45">
      <w:pPr>
        <w:spacing w:line="400" w:lineRule="exact"/>
        <w:ind w:firstLineChars="2850" w:firstLine="7980"/>
        <w:rPr>
          <w:rFonts w:ascii="仿宋_GB2312" w:eastAsia="仿宋_GB2312" w:hAnsi="仿宋_GB2312" w:cs="仿宋_GB2312"/>
          <w:sz w:val="28"/>
        </w:rPr>
      </w:pPr>
      <w:r>
        <w:rPr>
          <w:rFonts w:ascii="仿宋_GB2312" w:eastAsia="仿宋_GB2312" w:hAnsi="仿宋_GB2312" w:cs="仿宋_GB2312" w:hint="eastAsia"/>
          <w:sz w:val="28"/>
        </w:rPr>
        <w:t xml:space="preserve">年   月  </w:t>
      </w:r>
      <w:r>
        <w:rPr>
          <w:rFonts w:ascii="仿宋_GB2312" w:eastAsia="仿宋_GB2312" w:hAnsi="仿宋_GB2312" w:cs="仿宋_GB2312"/>
          <w:sz w:val="28"/>
        </w:rPr>
        <w:t>日</w:t>
      </w:r>
    </w:p>
    <w:p w:rsidR="00027FB1" w:rsidRDefault="00201F45">
      <w:pPr>
        <w:rPr>
          <w:rFonts w:ascii="黑体" w:eastAsia="黑体"/>
        </w:rPr>
      </w:pPr>
      <w:r>
        <w:rPr>
          <w:rFonts w:ascii="黑体" w:eastAsia="黑体" w:hint="eastAsia"/>
        </w:rPr>
        <w:br w:type="page"/>
      </w:r>
    </w:p>
    <w:p w:rsidR="00027FB1" w:rsidRDefault="00201F45">
      <w:pPr>
        <w:pStyle w:val="a4"/>
        <w:spacing w:before="39"/>
        <w:ind w:firstLineChars="200" w:firstLine="640"/>
        <w:rPr>
          <w:rFonts w:hAnsi="仿宋" w:cs="宋体"/>
          <w:color w:val="FF0000"/>
          <w:spacing w:val="-4"/>
          <w:kern w:val="0"/>
        </w:rPr>
      </w:pPr>
      <w:r>
        <w:rPr>
          <w:rFonts w:ascii="黑体" w:eastAsia="黑体" w:hint="eastAsia"/>
        </w:rPr>
        <w:lastRenderedPageBreak/>
        <w:t>一、项目基本情况</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81"/>
        <w:gridCol w:w="7038"/>
      </w:tblGrid>
      <w:tr w:rsidR="00027FB1">
        <w:trPr>
          <w:trHeight w:val="518"/>
        </w:trPr>
        <w:tc>
          <w:tcPr>
            <w:tcW w:w="1581" w:type="dxa"/>
          </w:tcPr>
          <w:p w:rsidR="00027FB1" w:rsidRDefault="00201F45">
            <w:pPr>
              <w:pStyle w:val="TableParagraph"/>
              <w:spacing w:before="115"/>
              <w:ind w:left="366"/>
              <w:rPr>
                <w:lang w:val="en-US"/>
              </w:rPr>
            </w:pPr>
            <w:r>
              <w:rPr>
                <w:rFonts w:hint="eastAsia"/>
                <w:lang w:val="en-US"/>
              </w:rPr>
              <w:t>研究方向</w:t>
            </w:r>
          </w:p>
        </w:tc>
        <w:tc>
          <w:tcPr>
            <w:tcW w:w="7038" w:type="dxa"/>
          </w:tcPr>
          <w:p w:rsidR="00027FB1" w:rsidRDefault="00027FB1">
            <w:pPr>
              <w:pStyle w:val="TableParagraph"/>
              <w:rPr>
                <w:rFonts w:ascii="Times New Roman"/>
                <w:sz w:val="20"/>
              </w:rPr>
            </w:pPr>
          </w:p>
        </w:tc>
      </w:tr>
      <w:tr w:rsidR="00027FB1">
        <w:trPr>
          <w:trHeight w:val="518"/>
        </w:trPr>
        <w:tc>
          <w:tcPr>
            <w:tcW w:w="1581" w:type="dxa"/>
          </w:tcPr>
          <w:p w:rsidR="00027FB1" w:rsidRDefault="00201F45">
            <w:pPr>
              <w:pStyle w:val="TableParagraph"/>
              <w:spacing w:before="115"/>
              <w:ind w:left="366"/>
            </w:pPr>
            <w:r>
              <w:t>项目名称</w:t>
            </w:r>
          </w:p>
        </w:tc>
        <w:tc>
          <w:tcPr>
            <w:tcW w:w="7038" w:type="dxa"/>
          </w:tcPr>
          <w:p w:rsidR="00027FB1" w:rsidRDefault="00027FB1">
            <w:pPr>
              <w:pStyle w:val="TableParagraph"/>
              <w:rPr>
                <w:rFonts w:ascii="Times New Roman"/>
                <w:sz w:val="20"/>
              </w:rPr>
            </w:pPr>
          </w:p>
        </w:tc>
      </w:tr>
      <w:tr w:rsidR="00027FB1">
        <w:trPr>
          <w:trHeight w:val="467"/>
        </w:trPr>
        <w:tc>
          <w:tcPr>
            <w:tcW w:w="1581" w:type="dxa"/>
          </w:tcPr>
          <w:p w:rsidR="00027FB1" w:rsidRDefault="00201F45">
            <w:pPr>
              <w:pStyle w:val="TableParagraph"/>
              <w:spacing w:before="89"/>
              <w:ind w:left="366"/>
            </w:pPr>
            <w:r>
              <w:rPr>
                <w:rFonts w:hint="eastAsia"/>
                <w:lang w:val="en-US"/>
              </w:rPr>
              <w:t>项目</w:t>
            </w:r>
            <w:r>
              <w:t>类别</w:t>
            </w:r>
          </w:p>
        </w:tc>
        <w:tc>
          <w:tcPr>
            <w:tcW w:w="7038" w:type="dxa"/>
          </w:tcPr>
          <w:p w:rsidR="00027FB1" w:rsidRDefault="00201F45">
            <w:pPr>
              <w:pStyle w:val="TableParagraph"/>
              <w:spacing w:before="89"/>
              <w:ind w:left="106"/>
              <w:rPr>
                <w:lang w:val="en-US"/>
              </w:rPr>
            </w:pPr>
            <w:r>
              <w:rPr>
                <w:rFonts w:hint="eastAsia"/>
                <w:lang w:val="en-US"/>
              </w:rPr>
              <w:t xml:space="preserve">□战略项目   □重点项目   □一般项目   □支持项目   </w:t>
            </w:r>
          </w:p>
        </w:tc>
      </w:tr>
      <w:tr w:rsidR="00027FB1">
        <w:trPr>
          <w:trHeight w:val="479"/>
        </w:trPr>
        <w:tc>
          <w:tcPr>
            <w:tcW w:w="1581" w:type="dxa"/>
          </w:tcPr>
          <w:p w:rsidR="00027FB1" w:rsidRDefault="00201F45">
            <w:pPr>
              <w:pStyle w:val="TableParagraph"/>
              <w:spacing w:before="89"/>
              <w:ind w:left="366"/>
            </w:pPr>
            <w:r>
              <w:t>申请经费</w:t>
            </w:r>
          </w:p>
        </w:tc>
        <w:tc>
          <w:tcPr>
            <w:tcW w:w="7038" w:type="dxa"/>
          </w:tcPr>
          <w:p w:rsidR="00027FB1" w:rsidRDefault="00201F45">
            <w:pPr>
              <w:pStyle w:val="TableParagraph"/>
              <w:spacing w:before="89"/>
              <w:ind w:left="1471" w:firstLineChars="400" w:firstLine="840"/>
              <w:rPr>
                <w:rFonts w:ascii="Times New Roman"/>
                <w:sz w:val="20"/>
              </w:rPr>
            </w:pPr>
            <w:r>
              <w:t>万元</w:t>
            </w:r>
          </w:p>
        </w:tc>
      </w:tr>
    </w:tbl>
    <w:p w:rsidR="00027FB1" w:rsidRDefault="00027FB1"/>
    <w:p w:rsidR="00027FB1" w:rsidRDefault="00201F45">
      <w:pPr>
        <w:pStyle w:val="a4"/>
        <w:spacing w:before="39"/>
        <w:ind w:firstLineChars="200" w:firstLine="640"/>
        <w:rPr>
          <w:rFonts w:hAnsi="仿宋" w:cs="宋体"/>
          <w:color w:val="FF0000"/>
          <w:spacing w:val="-4"/>
          <w:kern w:val="0"/>
        </w:rPr>
      </w:pPr>
      <w:r>
        <w:rPr>
          <w:rFonts w:ascii="黑体" w:eastAsia="黑体" w:hint="eastAsia"/>
        </w:rPr>
        <w:t>二、项目</w:t>
      </w:r>
      <w:r>
        <w:rPr>
          <w:rFonts w:ascii="黑体" w:eastAsia="黑体" w:hint="eastAsia"/>
          <w:lang w:val="en-US"/>
        </w:rPr>
        <w:t>负责</w:t>
      </w:r>
      <w:r>
        <w:rPr>
          <w:rFonts w:ascii="黑体" w:eastAsia="黑体" w:hint="eastAsia"/>
        </w:rPr>
        <w:t>人基本情况</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46"/>
        <w:gridCol w:w="1065"/>
        <w:gridCol w:w="1001"/>
        <w:gridCol w:w="831"/>
        <w:gridCol w:w="879"/>
        <w:gridCol w:w="363"/>
        <w:gridCol w:w="282"/>
        <w:gridCol w:w="1179"/>
        <w:gridCol w:w="832"/>
        <w:gridCol w:w="1141"/>
      </w:tblGrid>
      <w:tr w:rsidR="00027FB1">
        <w:trPr>
          <w:trHeight w:val="506"/>
        </w:trPr>
        <w:tc>
          <w:tcPr>
            <w:tcW w:w="1046" w:type="dxa"/>
          </w:tcPr>
          <w:p w:rsidR="00027FB1" w:rsidRDefault="00201F45">
            <w:pPr>
              <w:pStyle w:val="TableParagraph"/>
              <w:spacing w:before="90"/>
              <w:ind w:left="304"/>
            </w:pPr>
            <w:r>
              <w:t>姓名</w:t>
            </w:r>
          </w:p>
        </w:tc>
        <w:tc>
          <w:tcPr>
            <w:tcW w:w="1065" w:type="dxa"/>
          </w:tcPr>
          <w:p w:rsidR="00027FB1" w:rsidRDefault="00027FB1">
            <w:pPr>
              <w:pStyle w:val="TableParagraph"/>
              <w:rPr>
                <w:rFonts w:ascii="Times New Roman"/>
                <w:sz w:val="20"/>
              </w:rPr>
            </w:pPr>
          </w:p>
        </w:tc>
        <w:tc>
          <w:tcPr>
            <w:tcW w:w="1001" w:type="dxa"/>
          </w:tcPr>
          <w:p w:rsidR="00027FB1" w:rsidRDefault="00201F45">
            <w:pPr>
              <w:pStyle w:val="TableParagraph"/>
              <w:spacing w:before="109"/>
              <w:ind w:left="288"/>
            </w:pPr>
            <w:r>
              <w:t>性别</w:t>
            </w:r>
          </w:p>
        </w:tc>
        <w:tc>
          <w:tcPr>
            <w:tcW w:w="831" w:type="dxa"/>
          </w:tcPr>
          <w:p w:rsidR="00027FB1" w:rsidRDefault="00027FB1">
            <w:pPr>
              <w:pStyle w:val="TableParagraph"/>
              <w:rPr>
                <w:rFonts w:ascii="Times New Roman"/>
                <w:sz w:val="20"/>
              </w:rPr>
            </w:pPr>
          </w:p>
        </w:tc>
        <w:tc>
          <w:tcPr>
            <w:tcW w:w="1242" w:type="dxa"/>
            <w:gridSpan w:val="2"/>
          </w:tcPr>
          <w:p w:rsidR="00027FB1" w:rsidRDefault="00201F45">
            <w:pPr>
              <w:pStyle w:val="TableParagraph"/>
              <w:spacing w:before="90"/>
              <w:ind w:left="199"/>
            </w:pPr>
            <w:r>
              <w:t>出生年月</w:t>
            </w:r>
          </w:p>
        </w:tc>
        <w:tc>
          <w:tcPr>
            <w:tcW w:w="1461" w:type="dxa"/>
            <w:gridSpan w:val="2"/>
          </w:tcPr>
          <w:p w:rsidR="00027FB1" w:rsidRDefault="00027FB1">
            <w:pPr>
              <w:pStyle w:val="TableParagraph"/>
              <w:rPr>
                <w:rFonts w:ascii="Times New Roman"/>
                <w:sz w:val="20"/>
              </w:rPr>
            </w:pPr>
          </w:p>
        </w:tc>
        <w:tc>
          <w:tcPr>
            <w:tcW w:w="832" w:type="dxa"/>
          </w:tcPr>
          <w:p w:rsidR="00027FB1" w:rsidRDefault="00201F45">
            <w:pPr>
              <w:pStyle w:val="TableParagraph"/>
              <w:spacing w:before="90"/>
              <w:ind w:left="194"/>
            </w:pPr>
            <w:r>
              <w:t>民族</w:t>
            </w:r>
          </w:p>
        </w:tc>
        <w:tc>
          <w:tcPr>
            <w:tcW w:w="1141" w:type="dxa"/>
          </w:tcPr>
          <w:p w:rsidR="00027FB1" w:rsidRDefault="00027FB1">
            <w:pPr>
              <w:pStyle w:val="TableParagraph"/>
              <w:rPr>
                <w:rFonts w:ascii="Times New Roman"/>
                <w:sz w:val="20"/>
              </w:rPr>
            </w:pPr>
          </w:p>
        </w:tc>
      </w:tr>
      <w:tr w:rsidR="00027FB1">
        <w:trPr>
          <w:trHeight w:val="467"/>
        </w:trPr>
        <w:tc>
          <w:tcPr>
            <w:tcW w:w="2111" w:type="dxa"/>
            <w:gridSpan w:val="2"/>
          </w:tcPr>
          <w:p w:rsidR="00027FB1" w:rsidRDefault="00201F45">
            <w:pPr>
              <w:pStyle w:val="TableParagraph"/>
              <w:spacing w:before="89"/>
              <w:ind w:left="632"/>
            </w:pPr>
            <w:r>
              <w:t>最后学历</w:t>
            </w:r>
          </w:p>
        </w:tc>
        <w:tc>
          <w:tcPr>
            <w:tcW w:w="1832" w:type="dxa"/>
            <w:gridSpan w:val="2"/>
          </w:tcPr>
          <w:p w:rsidR="00027FB1" w:rsidRDefault="00027FB1">
            <w:pPr>
              <w:pStyle w:val="TableParagraph"/>
              <w:rPr>
                <w:rFonts w:ascii="Times New Roman"/>
                <w:sz w:val="20"/>
              </w:rPr>
            </w:pPr>
          </w:p>
        </w:tc>
        <w:tc>
          <w:tcPr>
            <w:tcW w:w="879" w:type="dxa"/>
          </w:tcPr>
          <w:p w:rsidR="00027FB1" w:rsidRDefault="00201F45">
            <w:pPr>
              <w:pStyle w:val="TableParagraph"/>
              <w:spacing w:before="89"/>
              <w:ind w:left="226"/>
            </w:pPr>
            <w:r>
              <w:t>学位</w:t>
            </w:r>
          </w:p>
        </w:tc>
        <w:tc>
          <w:tcPr>
            <w:tcW w:w="3797" w:type="dxa"/>
            <w:gridSpan w:val="5"/>
          </w:tcPr>
          <w:p w:rsidR="00027FB1" w:rsidRDefault="00201F45">
            <w:pPr>
              <w:pStyle w:val="TableParagraph"/>
              <w:tabs>
                <w:tab w:val="left" w:pos="1368"/>
                <w:tab w:val="left" w:pos="2520"/>
              </w:tabs>
              <w:spacing w:before="89"/>
              <w:ind w:left="105"/>
            </w:pPr>
            <w:r>
              <w:sym w:font="Wingdings 2" w:char="00A3"/>
            </w:r>
            <w:r>
              <w:rPr>
                <w:spacing w:val="-3"/>
              </w:rPr>
              <w:t>博</w:t>
            </w:r>
            <w:r>
              <w:t>士</w:t>
            </w:r>
            <w:r>
              <w:tab/>
            </w:r>
            <w:r>
              <w:sym w:font="Wingdings 2" w:char="00A3"/>
            </w:r>
            <w:r>
              <w:rPr>
                <w:spacing w:val="-3"/>
              </w:rPr>
              <w:t>硕</w:t>
            </w:r>
            <w:r>
              <w:t>士</w:t>
            </w:r>
            <w:r>
              <w:tab/>
            </w:r>
            <w:r>
              <w:sym w:font="Wingdings 2" w:char="00A3"/>
            </w:r>
            <w:r>
              <w:rPr>
                <w:spacing w:val="-3"/>
              </w:rPr>
              <w:t>学</w:t>
            </w:r>
            <w:r>
              <w:t>士</w:t>
            </w:r>
          </w:p>
        </w:tc>
      </w:tr>
      <w:tr w:rsidR="00027FB1">
        <w:trPr>
          <w:trHeight w:val="522"/>
        </w:trPr>
        <w:tc>
          <w:tcPr>
            <w:tcW w:w="2111" w:type="dxa"/>
            <w:gridSpan w:val="2"/>
          </w:tcPr>
          <w:p w:rsidR="00027FB1" w:rsidRDefault="00201F45">
            <w:pPr>
              <w:pStyle w:val="TableParagraph"/>
              <w:spacing w:before="89"/>
              <w:ind w:left="421"/>
            </w:pPr>
            <w:r>
              <w:t>获得学位学科</w:t>
            </w:r>
          </w:p>
        </w:tc>
        <w:tc>
          <w:tcPr>
            <w:tcW w:w="1832" w:type="dxa"/>
            <w:gridSpan w:val="2"/>
          </w:tcPr>
          <w:p w:rsidR="00027FB1" w:rsidRDefault="00027FB1">
            <w:pPr>
              <w:pStyle w:val="TableParagraph"/>
              <w:rPr>
                <w:rFonts w:ascii="Times New Roman"/>
                <w:sz w:val="20"/>
              </w:rPr>
            </w:pPr>
          </w:p>
        </w:tc>
        <w:tc>
          <w:tcPr>
            <w:tcW w:w="1524" w:type="dxa"/>
            <w:gridSpan w:val="3"/>
          </w:tcPr>
          <w:p w:rsidR="00027FB1" w:rsidRDefault="00201F45">
            <w:pPr>
              <w:pStyle w:val="TableParagraph"/>
              <w:spacing w:before="118"/>
              <w:ind w:firstLineChars="50" w:firstLine="105"/>
            </w:pPr>
            <w:r>
              <w:t>学位授予单位</w:t>
            </w:r>
          </w:p>
        </w:tc>
        <w:tc>
          <w:tcPr>
            <w:tcW w:w="3152" w:type="dxa"/>
            <w:gridSpan w:val="3"/>
          </w:tcPr>
          <w:p w:rsidR="00027FB1" w:rsidRDefault="00027FB1">
            <w:pPr>
              <w:pStyle w:val="TableParagraph"/>
              <w:rPr>
                <w:rFonts w:ascii="Times New Roman"/>
                <w:sz w:val="20"/>
              </w:rPr>
            </w:pPr>
          </w:p>
        </w:tc>
      </w:tr>
      <w:tr w:rsidR="00027FB1">
        <w:trPr>
          <w:trHeight w:val="522"/>
        </w:trPr>
        <w:tc>
          <w:tcPr>
            <w:tcW w:w="2111" w:type="dxa"/>
            <w:gridSpan w:val="2"/>
          </w:tcPr>
          <w:p w:rsidR="00027FB1" w:rsidRDefault="00201F45">
            <w:pPr>
              <w:pStyle w:val="TableParagraph"/>
              <w:spacing w:before="91"/>
              <w:ind w:left="527"/>
            </w:pPr>
            <w:r>
              <w:t>现研究方向</w:t>
            </w:r>
          </w:p>
        </w:tc>
        <w:tc>
          <w:tcPr>
            <w:tcW w:w="1832" w:type="dxa"/>
            <w:gridSpan w:val="2"/>
            <w:vAlign w:val="center"/>
          </w:tcPr>
          <w:p w:rsidR="00027FB1" w:rsidRDefault="00027FB1">
            <w:pPr>
              <w:pStyle w:val="TableParagraph"/>
              <w:jc w:val="center"/>
              <w:rPr>
                <w:rFonts w:ascii="Times New Roman"/>
                <w:sz w:val="20"/>
              </w:rPr>
            </w:pPr>
          </w:p>
        </w:tc>
        <w:tc>
          <w:tcPr>
            <w:tcW w:w="1524" w:type="dxa"/>
            <w:gridSpan w:val="3"/>
            <w:vAlign w:val="center"/>
          </w:tcPr>
          <w:p w:rsidR="00027FB1" w:rsidRDefault="00201F45">
            <w:pPr>
              <w:pStyle w:val="TableParagraph"/>
              <w:jc w:val="center"/>
              <w:rPr>
                <w:lang w:val="en-US"/>
              </w:rPr>
            </w:pPr>
            <w:r>
              <w:t>担任导师</w:t>
            </w:r>
            <w:r>
              <w:rPr>
                <w:rFonts w:hint="eastAsia"/>
                <w:lang w:val="en-US"/>
              </w:rPr>
              <w:t>情况</w:t>
            </w:r>
          </w:p>
        </w:tc>
        <w:tc>
          <w:tcPr>
            <w:tcW w:w="3152" w:type="dxa"/>
            <w:gridSpan w:val="3"/>
          </w:tcPr>
          <w:p w:rsidR="00027FB1" w:rsidRDefault="00201F45">
            <w:pPr>
              <w:pStyle w:val="TableParagraph"/>
              <w:spacing w:before="118"/>
              <w:ind w:left="103"/>
              <w:rPr>
                <w:lang w:val="en-US"/>
              </w:rPr>
            </w:pPr>
            <w:r>
              <w:sym w:font="Wingdings 2" w:char="00A3"/>
            </w:r>
            <w:r>
              <w:t xml:space="preserve">博士生导师 </w:t>
            </w:r>
            <w:r>
              <w:sym w:font="Wingdings 2" w:char="00A3"/>
            </w:r>
            <w:r>
              <w:t>硕士生导师</w:t>
            </w:r>
            <w:r>
              <w:sym w:font="Wingdings 2" w:char="00A3"/>
            </w:r>
            <w:r>
              <w:rPr>
                <w:rFonts w:hint="eastAsia"/>
                <w:lang w:val="en-US"/>
              </w:rPr>
              <w:t>无</w:t>
            </w:r>
          </w:p>
        </w:tc>
      </w:tr>
      <w:tr w:rsidR="00027FB1">
        <w:trPr>
          <w:trHeight w:val="525"/>
        </w:trPr>
        <w:tc>
          <w:tcPr>
            <w:tcW w:w="2111" w:type="dxa"/>
            <w:gridSpan w:val="2"/>
          </w:tcPr>
          <w:p w:rsidR="00027FB1" w:rsidRDefault="00201F45">
            <w:pPr>
              <w:pStyle w:val="TableParagraph"/>
              <w:spacing w:before="91"/>
              <w:ind w:left="421"/>
            </w:pPr>
            <w:r>
              <w:t>专业技术职务</w:t>
            </w:r>
          </w:p>
        </w:tc>
        <w:tc>
          <w:tcPr>
            <w:tcW w:w="1832" w:type="dxa"/>
            <w:gridSpan w:val="2"/>
          </w:tcPr>
          <w:p w:rsidR="00027FB1" w:rsidRDefault="00027FB1">
            <w:pPr>
              <w:pStyle w:val="TableParagraph"/>
              <w:rPr>
                <w:rFonts w:ascii="Times New Roman"/>
                <w:sz w:val="20"/>
              </w:rPr>
            </w:pPr>
          </w:p>
        </w:tc>
        <w:tc>
          <w:tcPr>
            <w:tcW w:w="1524" w:type="dxa"/>
            <w:gridSpan w:val="3"/>
          </w:tcPr>
          <w:p w:rsidR="00027FB1" w:rsidRDefault="00201F45">
            <w:pPr>
              <w:pStyle w:val="TableParagraph"/>
              <w:spacing w:before="91"/>
              <w:ind w:firstLineChars="100" w:firstLine="210"/>
            </w:pPr>
            <w:r>
              <w:t>现工作岗位</w:t>
            </w:r>
          </w:p>
        </w:tc>
        <w:tc>
          <w:tcPr>
            <w:tcW w:w="3152" w:type="dxa"/>
            <w:gridSpan w:val="3"/>
          </w:tcPr>
          <w:p w:rsidR="00027FB1" w:rsidRDefault="00027FB1">
            <w:pPr>
              <w:pStyle w:val="TableParagraph"/>
              <w:rPr>
                <w:rFonts w:ascii="Times New Roman"/>
                <w:sz w:val="20"/>
              </w:rPr>
            </w:pPr>
          </w:p>
        </w:tc>
      </w:tr>
      <w:tr w:rsidR="00027FB1">
        <w:trPr>
          <w:trHeight w:val="505"/>
        </w:trPr>
        <w:tc>
          <w:tcPr>
            <w:tcW w:w="2111" w:type="dxa"/>
            <w:gridSpan w:val="2"/>
          </w:tcPr>
          <w:p w:rsidR="00027FB1" w:rsidRDefault="00201F45">
            <w:pPr>
              <w:pStyle w:val="TableParagraph"/>
              <w:spacing w:before="89"/>
              <w:ind w:left="632"/>
            </w:pPr>
            <w:r>
              <w:t>行政职务</w:t>
            </w:r>
          </w:p>
        </w:tc>
        <w:tc>
          <w:tcPr>
            <w:tcW w:w="1832" w:type="dxa"/>
            <w:gridSpan w:val="2"/>
          </w:tcPr>
          <w:p w:rsidR="00027FB1" w:rsidRDefault="00027FB1">
            <w:pPr>
              <w:pStyle w:val="TableParagraph"/>
              <w:rPr>
                <w:rFonts w:ascii="Times New Roman"/>
                <w:sz w:val="20"/>
              </w:rPr>
            </w:pPr>
          </w:p>
        </w:tc>
        <w:tc>
          <w:tcPr>
            <w:tcW w:w="1524" w:type="dxa"/>
            <w:gridSpan w:val="3"/>
          </w:tcPr>
          <w:p w:rsidR="00027FB1" w:rsidRDefault="00201F45">
            <w:pPr>
              <w:pStyle w:val="TableParagraph"/>
              <w:spacing w:before="89"/>
              <w:ind w:firstLineChars="150" w:firstLine="315"/>
            </w:pPr>
            <w:r>
              <w:rPr>
                <w:rFonts w:hint="eastAsia"/>
                <w:lang w:val="en-US"/>
              </w:rPr>
              <w:t>所在</w:t>
            </w:r>
            <w:r>
              <w:t>单位</w:t>
            </w:r>
          </w:p>
        </w:tc>
        <w:tc>
          <w:tcPr>
            <w:tcW w:w="3152" w:type="dxa"/>
            <w:gridSpan w:val="3"/>
          </w:tcPr>
          <w:p w:rsidR="00027FB1" w:rsidRDefault="00027FB1">
            <w:pPr>
              <w:pStyle w:val="TableParagraph"/>
              <w:rPr>
                <w:rFonts w:ascii="Times New Roman"/>
                <w:sz w:val="20"/>
              </w:rPr>
            </w:pPr>
          </w:p>
        </w:tc>
      </w:tr>
      <w:tr w:rsidR="00027FB1">
        <w:trPr>
          <w:trHeight w:val="522"/>
        </w:trPr>
        <w:tc>
          <w:tcPr>
            <w:tcW w:w="2111" w:type="dxa"/>
            <w:gridSpan w:val="2"/>
          </w:tcPr>
          <w:p w:rsidR="00027FB1" w:rsidRDefault="00201F45">
            <w:pPr>
              <w:pStyle w:val="TableParagraph"/>
              <w:spacing w:before="89"/>
              <w:ind w:left="316"/>
            </w:pPr>
            <w:r>
              <w:t>通信地址及邮编</w:t>
            </w:r>
          </w:p>
        </w:tc>
        <w:tc>
          <w:tcPr>
            <w:tcW w:w="6508" w:type="dxa"/>
            <w:gridSpan w:val="8"/>
          </w:tcPr>
          <w:p w:rsidR="00027FB1" w:rsidRDefault="00027FB1">
            <w:pPr>
              <w:pStyle w:val="TableParagraph"/>
              <w:rPr>
                <w:rFonts w:ascii="Times New Roman"/>
                <w:sz w:val="20"/>
              </w:rPr>
            </w:pPr>
          </w:p>
        </w:tc>
      </w:tr>
      <w:tr w:rsidR="00027FB1">
        <w:trPr>
          <w:trHeight w:val="523"/>
        </w:trPr>
        <w:tc>
          <w:tcPr>
            <w:tcW w:w="2111" w:type="dxa"/>
            <w:gridSpan w:val="2"/>
          </w:tcPr>
          <w:p w:rsidR="00027FB1" w:rsidRDefault="00201F45">
            <w:pPr>
              <w:pStyle w:val="TableParagraph"/>
              <w:spacing w:before="89"/>
              <w:ind w:left="717" w:right="713"/>
              <w:jc w:val="center"/>
              <w:rPr>
                <w:color w:val="000000"/>
              </w:rPr>
            </w:pPr>
            <w:r>
              <w:rPr>
                <w:color w:val="000000"/>
              </w:rPr>
              <w:t>E-mail</w:t>
            </w:r>
          </w:p>
        </w:tc>
        <w:tc>
          <w:tcPr>
            <w:tcW w:w="1832" w:type="dxa"/>
            <w:gridSpan w:val="2"/>
          </w:tcPr>
          <w:p w:rsidR="00027FB1" w:rsidRDefault="00027FB1">
            <w:pPr>
              <w:pStyle w:val="TableParagraph"/>
              <w:rPr>
                <w:rFonts w:ascii="Times New Roman"/>
                <w:color w:val="000000"/>
                <w:sz w:val="20"/>
              </w:rPr>
            </w:pPr>
          </w:p>
        </w:tc>
        <w:tc>
          <w:tcPr>
            <w:tcW w:w="1524" w:type="dxa"/>
            <w:gridSpan w:val="3"/>
          </w:tcPr>
          <w:p w:rsidR="00027FB1" w:rsidRDefault="00201F45">
            <w:pPr>
              <w:pStyle w:val="TableParagraph"/>
              <w:spacing w:before="89"/>
              <w:ind w:left="343"/>
              <w:rPr>
                <w:color w:val="000000"/>
              </w:rPr>
            </w:pPr>
            <w:r>
              <w:rPr>
                <w:color w:val="000000"/>
              </w:rPr>
              <w:t>移动电话</w:t>
            </w:r>
          </w:p>
        </w:tc>
        <w:tc>
          <w:tcPr>
            <w:tcW w:w="3152" w:type="dxa"/>
            <w:gridSpan w:val="3"/>
          </w:tcPr>
          <w:p w:rsidR="00027FB1" w:rsidRDefault="00027FB1">
            <w:pPr>
              <w:pStyle w:val="TableParagraph"/>
              <w:rPr>
                <w:rFonts w:ascii="Times New Roman"/>
                <w:color w:val="000000"/>
                <w:sz w:val="20"/>
              </w:rPr>
            </w:pPr>
          </w:p>
        </w:tc>
      </w:tr>
      <w:tr w:rsidR="00027FB1">
        <w:trPr>
          <w:trHeight w:val="523"/>
        </w:trPr>
        <w:tc>
          <w:tcPr>
            <w:tcW w:w="8619" w:type="dxa"/>
            <w:gridSpan w:val="10"/>
            <w:vAlign w:val="center"/>
          </w:tcPr>
          <w:p w:rsidR="00027FB1" w:rsidRDefault="00201F45">
            <w:pPr>
              <w:pStyle w:val="TableParagraph"/>
              <w:jc w:val="center"/>
              <w:rPr>
                <w:rFonts w:ascii="Times New Roman"/>
                <w:color w:val="000000"/>
                <w:sz w:val="20"/>
                <w:lang w:val="en-US"/>
              </w:rPr>
            </w:pPr>
            <w:r>
              <w:rPr>
                <w:rFonts w:hint="eastAsia"/>
                <w:b/>
                <w:bCs/>
                <w:lang w:val="en-US"/>
              </w:rPr>
              <w:t>此前研究成果（仅申报战略、重点项目的负责人填写）</w:t>
            </w:r>
          </w:p>
        </w:tc>
      </w:tr>
      <w:tr w:rsidR="00027FB1">
        <w:trPr>
          <w:trHeight w:val="903"/>
        </w:trPr>
        <w:tc>
          <w:tcPr>
            <w:tcW w:w="8619" w:type="dxa"/>
            <w:gridSpan w:val="10"/>
            <w:vAlign w:val="center"/>
          </w:tcPr>
          <w:p w:rsidR="00027FB1" w:rsidRDefault="00201F45">
            <w:pPr>
              <w:spacing w:line="440" w:lineRule="exact"/>
              <w:rPr>
                <w:rFonts w:ascii="仿宋_GB2312" w:eastAsia="仿宋_GB2312" w:hAnsi="仿宋_GB2312" w:cs="仿宋_GB2312"/>
                <w:szCs w:val="22"/>
                <w:lang w:bidi="zh-CN"/>
              </w:rPr>
            </w:pPr>
            <w:r>
              <w:rPr>
                <w:rFonts w:ascii="仿宋_GB2312" w:eastAsia="仿宋_GB2312" w:hAnsi="仿宋_GB2312" w:cs="仿宋_GB2312" w:hint="eastAsia"/>
                <w:szCs w:val="22"/>
                <w:lang w:val="zh-CN" w:bidi="zh-CN"/>
              </w:rPr>
              <w:t>过去五年是否承担过其他省部级（含）以上项目？</w:t>
            </w:r>
            <w:r>
              <w:rPr>
                <w:rFonts w:ascii="仿宋_GB2312" w:eastAsia="仿宋_GB2312" w:hAnsi="仿宋_GB2312" w:cs="仿宋_GB2312" w:hint="eastAsia"/>
                <w:szCs w:val="22"/>
                <w:lang w:bidi="zh-CN"/>
              </w:rPr>
              <w:t xml:space="preserve">                    </w:t>
            </w:r>
          </w:p>
          <w:p w:rsidR="00027FB1" w:rsidRDefault="00201F45">
            <w:pPr>
              <w:spacing w:line="440" w:lineRule="exact"/>
              <w:ind w:firstLineChars="1700" w:firstLine="3570"/>
              <w:rPr>
                <w:rFonts w:ascii="仿宋_GB2312" w:eastAsia="仿宋_GB2312" w:hAnsi="仿宋_GB2312" w:cs="仿宋_GB2312"/>
                <w:szCs w:val="22"/>
                <w:lang w:val="zh-CN" w:bidi="zh-CN"/>
              </w:rPr>
            </w:pPr>
            <w:r>
              <w:rPr>
                <w:rFonts w:ascii="仿宋_GB2312" w:eastAsia="仿宋_GB2312" w:hAnsi="仿宋_GB2312" w:cs="仿宋_GB2312" w:hint="eastAsia"/>
                <w:szCs w:val="22"/>
                <w:lang w:val="zh-CN" w:bidi="zh-CN"/>
              </w:rPr>
              <w:t xml:space="preserve"> </w:t>
            </w:r>
            <w:r>
              <w:rPr>
                <w:rFonts w:ascii="仿宋_GB2312" w:eastAsia="仿宋_GB2312" w:hAnsi="仿宋_GB2312" w:cs="仿宋_GB2312" w:hint="eastAsia"/>
                <w:szCs w:val="22"/>
                <w:lang w:val="zh-CN" w:bidi="zh-CN"/>
              </w:rPr>
              <w:sym w:font="Wingdings 2" w:char="00A3"/>
            </w:r>
            <w:r>
              <w:rPr>
                <w:rFonts w:ascii="仿宋_GB2312" w:eastAsia="仿宋_GB2312" w:hAnsi="仿宋_GB2312" w:cs="仿宋_GB2312" w:hint="eastAsia"/>
                <w:szCs w:val="22"/>
                <w:lang w:val="zh-CN" w:bidi="zh-CN"/>
              </w:rPr>
              <w:t>是</w:t>
            </w:r>
            <w:r>
              <w:rPr>
                <w:rFonts w:ascii="仿宋_GB2312" w:eastAsia="仿宋_GB2312" w:hAnsi="仿宋_GB2312" w:cs="仿宋_GB2312"/>
                <w:szCs w:val="22"/>
                <w:lang w:bidi="zh-CN"/>
              </w:rPr>
              <w:t>（</w:t>
            </w:r>
            <w:r>
              <w:rPr>
                <w:rFonts w:ascii="仿宋_GB2312" w:eastAsia="仿宋_GB2312" w:hAnsi="仿宋_GB2312" w:cs="仿宋_GB2312" w:hint="eastAsia"/>
                <w:szCs w:val="22"/>
                <w:lang w:eastAsia="zh-Hans" w:bidi="zh-CN"/>
              </w:rPr>
              <w:t>在下方表格中列出项目名称</w:t>
            </w:r>
            <w:r>
              <w:rPr>
                <w:rFonts w:ascii="仿宋_GB2312" w:eastAsia="仿宋_GB2312" w:hAnsi="仿宋_GB2312" w:cs="仿宋_GB2312"/>
                <w:szCs w:val="22"/>
                <w:lang w:eastAsia="zh-Hans" w:bidi="zh-CN"/>
              </w:rPr>
              <w:t>、</w:t>
            </w:r>
            <w:r>
              <w:rPr>
                <w:rFonts w:ascii="仿宋_GB2312" w:eastAsia="仿宋_GB2312" w:hAnsi="仿宋_GB2312" w:cs="仿宋_GB2312" w:hint="eastAsia"/>
                <w:szCs w:val="22"/>
                <w:lang w:eastAsia="zh-Hans" w:bidi="zh-CN"/>
              </w:rPr>
              <w:t>承担时间</w:t>
            </w:r>
            <w:r>
              <w:rPr>
                <w:rFonts w:ascii="仿宋_GB2312" w:eastAsia="仿宋_GB2312" w:hAnsi="仿宋_GB2312" w:cs="仿宋_GB2312"/>
                <w:szCs w:val="22"/>
                <w:lang w:eastAsia="zh-Hans" w:bidi="zh-CN"/>
              </w:rPr>
              <w:t>）</w:t>
            </w:r>
            <w:r>
              <w:rPr>
                <w:rFonts w:ascii="仿宋_GB2312" w:eastAsia="仿宋_GB2312" w:hAnsi="仿宋_GB2312" w:cs="仿宋_GB2312" w:hint="eastAsia"/>
                <w:szCs w:val="22"/>
                <w:lang w:val="zh-CN" w:bidi="zh-CN"/>
              </w:rPr>
              <w:t xml:space="preserve">   </w:t>
            </w:r>
            <w:r>
              <w:rPr>
                <w:rFonts w:ascii="仿宋_GB2312" w:eastAsia="仿宋_GB2312" w:hAnsi="仿宋_GB2312" w:cs="仿宋_GB2312" w:hint="eastAsia"/>
                <w:szCs w:val="22"/>
                <w:lang w:val="zh-CN" w:bidi="zh-CN"/>
              </w:rPr>
              <w:sym w:font="Wingdings 2" w:char="00A3"/>
            </w:r>
            <w:r>
              <w:rPr>
                <w:rFonts w:ascii="仿宋_GB2312" w:eastAsia="仿宋_GB2312" w:hAnsi="仿宋_GB2312" w:cs="仿宋_GB2312" w:hint="eastAsia"/>
                <w:szCs w:val="22"/>
                <w:lang w:val="zh-CN" w:bidi="zh-CN"/>
              </w:rPr>
              <w:t>否</w:t>
            </w:r>
          </w:p>
        </w:tc>
      </w:tr>
      <w:tr w:rsidR="00027FB1">
        <w:trPr>
          <w:trHeight w:val="90"/>
        </w:trPr>
        <w:tc>
          <w:tcPr>
            <w:tcW w:w="8619" w:type="dxa"/>
            <w:gridSpan w:val="10"/>
            <w:vAlign w:val="center"/>
          </w:tcPr>
          <w:p w:rsidR="00027FB1" w:rsidRDefault="00201F45">
            <w:pPr>
              <w:spacing w:line="440" w:lineRule="exact"/>
              <w:rPr>
                <w:rFonts w:ascii="仿宋_GB2312" w:eastAsia="仿宋_GB2312" w:hAnsi="仿宋_GB2312" w:cs="仿宋_GB2312"/>
                <w:szCs w:val="22"/>
                <w:lang w:eastAsia="zh-Hans" w:bidi="zh-CN"/>
              </w:rPr>
            </w:pPr>
            <w:r>
              <w:rPr>
                <w:rFonts w:ascii="仿宋_GB2312" w:eastAsia="仿宋_GB2312" w:hAnsi="仿宋_GB2312" w:cs="仿宋_GB2312" w:hint="eastAsia"/>
                <w:szCs w:val="22"/>
                <w:lang w:eastAsia="zh-Hans" w:bidi="zh-CN"/>
              </w:rPr>
              <w:t>过</w:t>
            </w:r>
            <w:r>
              <w:rPr>
                <w:rFonts w:ascii="仿宋_GB2312" w:eastAsia="仿宋_GB2312" w:hAnsi="仿宋_GB2312" w:cs="仿宋_GB2312" w:hint="eastAsia"/>
                <w:szCs w:val="22"/>
                <w:lang w:val="zh-CN" w:bidi="zh-CN"/>
              </w:rPr>
              <w:t>去五年是否在</w:t>
            </w:r>
            <w:r>
              <w:rPr>
                <w:rFonts w:ascii="仿宋_GB2312" w:eastAsia="仿宋_GB2312" w:hAnsi="仿宋_GB2312" w:cs="仿宋_GB2312" w:hint="eastAsia"/>
                <w:szCs w:val="22"/>
                <w:lang w:bidi="zh-CN"/>
              </w:rPr>
              <w:t>中文</w:t>
            </w:r>
            <w:r>
              <w:rPr>
                <w:rFonts w:ascii="仿宋_GB2312" w:eastAsia="仿宋_GB2312" w:hAnsi="仿宋_GB2312" w:cs="仿宋_GB2312"/>
                <w:szCs w:val="22"/>
                <w:lang w:val="zh-CN" w:bidi="zh-CN"/>
              </w:rPr>
              <w:t>核心期刊</w:t>
            </w:r>
            <w:r>
              <w:rPr>
                <w:rFonts w:ascii="仿宋_GB2312" w:eastAsia="仿宋_GB2312" w:hAnsi="仿宋_GB2312" w:cs="仿宋_GB2312" w:hint="eastAsia"/>
                <w:szCs w:val="22"/>
                <w:lang w:val="zh-CN" w:bidi="zh-CN"/>
              </w:rPr>
              <w:t>、</w:t>
            </w:r>
            <w:r>
              <w:rPr>
                <w:rFonts w:ascii="仿宋_GB2312" w:eastAsia="仿宋_GB2312" w:hAnsi="仿宋_GB2312" w:cs="仿宋_GB2312" w:hint="eastAsia"/>
                <w:szCs w:val="22"/>
                <w:lang w:bidi="zh-CN"/>
              </w:rPr>
              <w:t>C刊</w:t>
            </w:r>
            <w:r>
              <w:rPr>
                <w:rFonts w:ascii="仿宋_GB2312" w:eastAsia="仿宋_GB2312" w:hAnsi="仿宋_GB2312" w:cs="仿宋_GB2312" w:hint="eastAsia"/>
                <w:szCs w:val="22"/>
                <w:lang w:val="zh-CN" w:bidi="zh-CN"/>
              </w:rPr>
              <w:t>，</w:t>
            </w:r>
            <w:r>
              <w:rPr>
                <w:rFonts w:ascii="仿宋_GB2312" w:eastAsia="仿宋_GB2312" w:hAnsi="仿宋_GB2312" w:cs="仿宋_GB2312"/>
                <w:szCs w:val="22"/>
                <w:lang w:val="zh-CN" w:bidi="zh-CN"/>
              </w:rPr>
              <w:t>市</w:t>
            </w:r>
            <w:r>
              <w:rPr>
                <w:rFonts w:ascii="仿宋_GB2312" w:eastAsia="仿宋_GB2312" w:hAnsi="仿宋_GB2312" w:cs="仿宋_GB2312"/>
                <w:szCs w:val="22"/>
                <w:lang w:bidi="zh-CN"/>
              </w:rPr>
              <w:t>教育两委</w:t>
            </w:r>
            <w:r>
              <w:rPr>
                <w:rFonts w:ascii="仿宋_GB2312" w:eastAsia="仿宋_GB2312" w:hAnsi="仿宋_GB2312" w:cs="仿宋_GB2312"/>
                <w:szCs w:val="22"/>
                <w:lang w:val="zh-CN" w:bidi="zh-CN"/>
              </w:rPr>
              <w:t>主管教育类期刊</w:t>
            </w:r>
            <w:r>
              <w:rPr>
                <w:rFonts w:ascii="仿宋_GB2312" w:eastAsia="仿宋_GB2312" w:hAnsi="仿宋_GB2312" w:cs="仿宋_GB2312"/>
                <w:szCs w:val="22"/>
                <w:lang w:bidi="zh-CN"/>
              </w:rPr>
              <w:t>上发表</w:t>
            </w:r>
            <w:r>
              <w:rPr>
                <w:rFonts w:ascii="仿宋_GB2312" w:eastAsia="仿宋_GB2312" w:hAnsi="仿宋_GB2312" w:cs="仿宋_GB2312" w:hint="eastAsia"/>
                <w:szCs w:val="22"/>
                <w:lang w:eastAsia="zh-Hans" w:bidi="zh-CN"/>
              </w:rPr>
              <w:t>过论文</w:t>
            </w:r>
            <w:r>
              <w:rPr>
                <w:rFonts w:ascii="仿宋_GB2312" w:eastAsia="仿宋_GB2312" w:hAnsi="仿宋_GB2312" w:cs="仿宋_GB2312"/>
                <w:szCs w:val="22"/>
                <w:lang w:eastAsia="zh-Hans" w:bidi="zh-CN"/>
              </w:rPr>
              <w:t>？</w:t>
            </w:r>
          </w:p>
          <w:p w:rsidR="00027FB1" w:rsidRDefault="00201F45">
            <w:pPr>
              <w:spacing w:line="440" w:lineRule="exact"/>
              <w:jc w:val="right"/>
              <w:rPr>
                <w:rFonts w:ascii="仿宋_GB2312" w:eastAsia="仿宋_GB2312" w:hAnsi="仿宋_GB2312" w:cs="仿宋_GB2312"/>
                <w:szCs w:val="22"/>
                <w:lang w:eastAsia="zh-Hans" w:bidi="zh-CN"/>
              </w:rPr>
            </w:pPr>
            <w:r>
              <w:rPr>
                <w:rFonts w:hint="eastAsia"/>
              </w:rPr>
              <w:t xml:space="preserve"> </w:t>
            </w:r>
            <w:r>
              <w:rPr>
                <w:rFonts w:hint="eastAsia"/>
              </w:rPr>
              <w:sym w:font="Wingdings 2" w:char="00A3"/>
            </w:r>
            <w:r>
              <w:rPr>
                <w:rFonts w:ascii="仿宋_GB2312" w:eastAsia="仿宋_GB2312" w:hAnsi="仿宋_GB2312" w:cs="仿宋_GB2312" w:hint="eastAsia"/>
                <w:szCs w:val="22"/>
                <w:lang w:bidi="zh-CN"/>
              </w:rPr>
              <w:t>是，</w:t>
            </w:r>
            <w:r>
              <w:rPr>
                <w:rFonts w:ascii="仿宋_GB2312" w:eastAsia="仿宋_GB2312" w:hAnsi="仿宋_GB2312" w:cs="仿宋_GB2312" w:hint="eastAsia"/>
                <w:szCs w:val="22"/>
                <w:u w:val="single"/>
                <w:lang w:bidi="zh-CN"/>
              </w:rPr>
              <w:t xml:space="preserve">   </w:t>
            </w:r>
            <w:r>
              <w:rPr>
                <w:rFonts w:ascii="仿宋_GB2312" w:eastAsia="仿宋_GB2312" w:hAnsi="仿宋_GB2312" w:cs="仿宋_GB2312" w:hint="eastAsia"/>
                <w:szCs w:val="22"/>
                <w:lang w:bidi="zh-CN"/>
              </w:rPr>
              <w:t>篇</w:t>
            </w:r>
            <w:r>
              <w:rPr>
                <w:rFonts w:ascii="仿宋_GB2312" w:eastAsia="仿宋_GB2312" w:hAnsi="仿宋_GB2312" w:cs="仿宋_GB2312"/>
                <w:szCs w:val="22"/>
                <w:lang w:bidi="zh-CN"/>
              </w:rPr>
              <w:t>（</w:t>
            </w:r>
            <w:r>
              <w:rPr>
                <w:rFonts w:ascii="仿宋_GB2312" w:eastAsia="仿宋_GB2312" w:hAnsi="仿宋_GB2312" w:cs="仿宋_GB2312" w:hint="eastAsia"/>
                <w:szCs w:val="22"/>
                <w:lang w:eastAsia="zh-Hans" w:bidi="zh-CN"/>
              </w:rPr>
              <w:t>在下方表格中列出</w:t>
            </w:r>
            <w:r>
              <w:rPr>
                <w:rFonts w:ascii="仿宋_GB2312" w:eastAsia="仿宋_GB2312" w:hAnsi="仿宋_GB2312" w:cs="仿宋_GB2312"/>
                <w:szCs w:val="22"/>
                <w:lang w:eastAsia="zh-Hans" w:bidi="zh-CN"/>
              </w:rPr>
              <w:t>）</w:t>
            </w:r>
            <w:r>
              <w:rPr>
                <w:rFonts w:ascii="仿宋_GB2312" w:eastAsia="仿宋_GB2312" w:hAnsi="仿宋_GB2312" w:cs="仿宋_GB2312" w:hint="eastAsia"/>
                <w:szCs w:val="22"/>
                <w:lang w:bidi="zh-CN"/>
              </w:rPr>
              <w:t xml:space="preserve">  </w:t>
            </w:r>
            <w:r>
              <w:rPr>
                <w:rFonts w:hint="eastAsia"/>
              </w:rPr>
              <w:t xml:space="preserve"> </w:t>
            </w:r>
            <w:r>
              <w:rPr>
                <w:rFonts w:hint="eastAsia"/>
              </w:rPr>
              <w:sym w:font="Wingdings 2" w:char="00A3"/>
            </w:r>
            <w:r>
              <w:rPr>
                <w:rFonts w:ascii="仿宋_GB2312" w:eastAsia="仿宋_GB2312" w:hAnsi="仿宋_GB2312" w:cs="仿宋_GB2312" w:hint="eastAsia"/>
                <w:szCs w:val="22"/>
                <w:lang w:bidi="zh-CN"/>
              </w:rPr>
              <w:t>否</w:t>
            </w:r>
          </w:p>
        </w:tc>
      </w:tr>
      <w:tr w:rsidR="00027FB1">
        <w:trPr>
          <w:trHeight w:val="923"/>
        </w:trPr>
        <w:tc>
          <w:tcPr>
            <w:tcW w:w="8619" w:type="dxa"/>
            <w:gridSpan w:val="10"/>
            <w:vAlign w:val="center"/>
          </w:tcPr>
          <w:p w:rsidR="00027FB1" w:rsidRDefault="00201F45">
            <w:pPr>
              <w:spacing w:line="440" w:lineRule="exact"/>
              <w:rPr>
                <w:rFonts w:ascii="仿宋_GB2312" w:eastAsia="仿宋_GB2312" w:hAnsi="仿宋_GB2312" w:cs="仿宋_GB2312"/>
                <w:szCs w:val="22"/>
                <w:lang w:val="zh-CN" w:bidi="zh-CN"/>
              </w:rPr>
            </w:pPr>
            <w:r>
              <w:rPr>
                <w:rFonts w:ascii="仿宋_GB2312" w:eastAsia="仿宋_GB2312" w:hAnsi="仿宋_GB2312" w:cs="仿宋_GB2312" w:hint="eastAsia"/>
                <w:szCs w:val="22"/>
                <w:lang w:val="zh-CN" w:bidi="zh-CN"/>
              </w:rPr>
              <w:t>过去五年是否在《人民日报》《求是》《光明日报》《经济日报》</w:t>
            </w:r>
            <w:r>
              <w:rPr>
                <w:rFonts w:ascii="仿宋_GB2312" w:eastAsia="仿宋_GB2312" w:hAnsi="仿宋_GB2312" w:cs="仿宋_GB2312" w:hint="eastAsia"/>
                <w:szCs w:val="22"/>
                <w:lang w:bidi="zh-CN"/>
              </w:rPr>
              <w:t>等主流媒体上</w:t>
            </w:r>
            <w:r>
              <w:rPr>
                <w:rFonts w:ascii="仿宋_GB2312" w:eastAsia="仿宋_GB2312" w:hAnsi="仿宋_GB2312" w:cs="仿宋_GB2312" w:hint="eastAsia"/>
                <w:szCs w:val="22"/>
                <w:lang w:val="zh-CN" w:bidi="zh-CN"/>
              </w:rPr>
              <w:t>发表过理论文章？</w:t>
            </w:r>
          </w:p>
          <w:p w:rsidR="00027FB1" w:rsidRDefault="00201F45">
            <w:pPr>
              <w:spacing w:line="440" w:lineRule="exact"/>
              <w:jc w:val="right"/>
              <w:rPr>
                <w:rFonts w:ascii="仿宋_GB2312" w:eastAsia="仿宋_GB2312" w:hAnsi="仿宋_GB2312" w:cs="仿宋_GB2312"/>
                <w:szCs w:val="22"/>
                <w:u w:val="single"/>
                <w:lang w:bidi="zh-CN"/>
              </w:rPr>
            </w:pPr>
            <w:r>
              <w:rPr>
                <w:rFonts w:hint="eastAsia"/>
              </w:rPr>
              <w:t xml:space="preserve">                                       </w:t>
            </w:r>
            <w:r>
              <w:rPr>
                <w:rFonts w:hint="eastAsia"/>
              </w:rPr>
              <w:sym w:font="Wingdings 2" w:char="00A3"/>
            </w:r>
            <w:r>
              <w:rPr>
                <w:rFonts w:ascii="仿宋_GB2312" w:eastAsia="仿宋_GB2312" w:hAnsi="仿宋_GB2312" w:cs="仿宋_GB2312" w:hint="eastAsia"/>
                <w:szCs w:val="22"/>
                <w:lang w:bidi="zh-CN"/>
              </w:rPr>
              <w:t>是，</w:t>
            </w:r>
            <w:r>
              <w:rPr>
                <w:rFonts w:ascii="仿宋_GB2312" w:eastAsia="仿宋_GB2312" w:hAnsi="仿宋_GB2312" w:cs="仿宋_GB2312" w:hint="eastAsia"/>
                <w:szCs w:val="22"/>
                <w:u w:val="single"/>
                <w:lang w:bidi="zh-CN"/>
              </w:rPr>
              <w:t xml:space="preserve">   </w:t>
            </w:r>
            <w:r>
              <w:rPr>
                <w:rFonts w:ascii="仿宋_GB2312" w:eastAsia="仿宋_GB2312" w:hAnsi="仿宋_GB2312" w:cs="仿宋_GB2312" w:hint="eastAsia"/>
                <w:szCs w:val="22"/>
                <w:lang w:bidi="zh-CN"/>
              </w:rPr>
              <w:t>篇</w:t>
            </w:r>
            <w:r>
              <w:rPr>
                <w:rFonts w:ascii="仿宋_GB2312" w:eastAsia="仿宋_GB2312" w:hAnsi="仿宋_GB2312" w:cs="仿宋_GB2312"/>
                <w:szCs w:val="22"/>
                <w:lang w:bidi="zh-CN"/>
              </w:rPr>
              <w:t>（</w:t>
            </w:r>
            <w:r>
              <w:rPr>
                <w:rFonts w:ascii="仿宋_GB2312" w:eastAsia="仿宋_GB2312" w:hAnsi="仿宋_GB2312" w:cs="仿宋_GB2312" w:hint="eastAsia"/>
                <w:szCs w:val="22"/>
                <w:lang w:eastAsia="zh-Hans" w:bidi="zh-CN"/>
              </w:rPr>
              <w:t>在下方表格中列出</w:t>
            </w:r>
            <w:r>
              <w:rPr>
                <w:rFonts w:ascii="仿宋_GB2312" w:eastAsia="仿宋_GB2312" w:hAnsi="仿宋_GB2312" w:cs="仿宋_GB2312"/>
                <w:szCs w:val="22"/>
                <w:lang w:eastAsia="zh-Hans" w:bidi="zh-CN"/>
              </w:rPr>
              <w:t>）</w:t>
            </w:r>
            <w:r>
              <w:rPr>
                <w:rFonts w:ascii="仿宋_GB2312" w:eastAsia="仿宋_GB2312" w:hAnsi="仿宋_GB2312" w:cs="仿宋_GB2312" w:hint="eastAsia"/>
                <w:szCs w:val="22"/>
                <w:lang w:bidi="zh-CN"/>
              </w:rPr>
              <w:t xml:space="preserve">  </w:t>
            </w:r>
            <w:r>
              <w:rPr>
                <w:rFonts w:hint="eastAsia"/>
              </w:rPr>
              <w:t xml:space="preserve"> </w:t>
            </w:r>
            <w:r>
              <w:rPr>
                <w:rFonts w:hint="eastAsia"/>
              </w:rPr>
              <w:sym w:font="Wingdings 2" w:char="00A3"/>
            </w:r>
            <w:r>
              <w:rPr>
                <w:rFonts w:ascii="仿宋_GB2312" w:eastAsia="仿宋_GB2312" w:hAnsi="仿宋_GB2312" w:cs="仿宋_GB2312" w:hint="eastAsia"/>
                <w:szCs w:val="22"/>
                <w:lang w:bidi="zh-CN"/>
              </w:rPr>
              <w:t>否</w:t>
            </w:r>
          </w:p>
        </w:tc>
      </w:tr>
      <w:tr w:rsidR="00027FB1">
        <w:trPr>
          <w:trHeight w:val="3269"/>
        </w:trPr>
        <w:tc>
          <w:tcPr>
            <w:tcW w:w="8619" w:type="dxa"/>
            <w:gridSpan w:val="10"/>
          </w:tcPr>
          <w:p w:rsidR="00027FB1" w:rsidRDefault="00201F45">
            <w:pPr>
              <w:spacing w:line="400" w:lineRule="exact"/>
              <w:rPr>
                <w:rFonts w:eastAsia="仿宋_GB2312"/>
                <w:lang w:eastAsia="zh-Hans"/>
              </w:rPr>
            </w:pPr>
            <w:r>
              <w:rPr>
                <w:rFonts w:ascii="仿宋_GB2312" w:eastAsia="仿宋_GB2312" w:hAnsi="仿宋_GB2312" w:cs="仿宋_GB2312" w:hint="eastAsia"/>
                <w:szCs w:val="22"/>
                <w:lang w:val="zh-CN" w:bidi="zh-CN"/>
              </w:rPr>
              <w:t>过去五年承担其他省部级（含）以上项目</w:t>
            </w:r>
            <w:r>
              <w:rPr>
                <w:rFonts w:ascii="仿宋_GB2312" w:eastAsia="仿宋_GB2312" w:hAnsi="仿宋_GB2312" w:cs="仿宋_GB2312" w:hint="eastAsia"/>
                <w:szCs w:val="22"/>
                <w:lang w:eastAsia="zh-Hans" w:bidi="zh-CN"/>
              </w:rPr>
              <w:t>名称</w:t>
            </w:r>
            <w:r>
              <w:rPr>
                <w:rFonts w:ascii="仿宋_GB2312" w:eastAsia="仿宋_GB2312" w:hAnsi="仿宋_GB2312" w:cs="仿宋_GB2312"/>
                <w:szCs w:val="22"/>
                <w:lang w:eastAsia="zh-Hans" w:bidi="zh-CN"/>
              </w:rPr>
              <w:t>、</w:t>
            </w:r>
            <w:r>
              <w:rPr>
                <w:rFonts w:ascii="仿宋_GB2312" w:eastAsia="仿宋_GB2312" w:hAnsi="仿宋_GB2312" w:cs="仿宋_GB2312" w:hint="eastAsia"/>
                <w:szCs w:val="22"/>
                <w:lang w:eastAsia="zh-Hans" w:bidi="zh-CN"/>
              </w:rPr>
              <w:t>时间</w:t>
            </w:r>
            <w:r>
              <w:rPr>
                <w:rFonts w:ascii="仿宋_GB2312" w:eastAsia="仿宋_GB2312" w:hAnsi="仿宋_GB2312" w:cs="仿宋_GB2312"/>
                <w:szCs w:val="22"/>
                <w:lang w:eastAsia="zh-Hans" w:bidi="zh-CN"/>
              </w:rPr>
              <w:t>；</w:t>
            </w:r>
            <w:r>
              <w:rPr>
                <w:rFonts w:ascii="仿宋_GB2312" w:eastAsia="仿宋_GB2312" w:hAnsi="仿宋_GB2312" w:cs="仿宋_GB2312" w:hint="eastAsia"/>
                <w:szCs w:val="22"/>
                <w:lang w:eastAsia="zh-Hans" w:bidi="zh-CN"/>
              </w:rPr>
              <w:t>过去五年发表在</w:t>
            </w:r>
            <w:r>
              <w:rPr>
                <w:rFonts w:ascii="仿宋_GB2312" w:eastAsia="仿宋_GB2312" w:hAnsi="仿宋_GB2312" w:cs="仿宋_GB2312" w:hint="eastAsia"/>
                <w:szCs w:val="22"/>
                <w:lang w:bidi="zh-CN"/>
              </w:rPr>
              <w:t>中文</w:t>
            </w:r>
            <w:r>
              <w:rPr>
                <w:rFonts w:ascii="仿宋_GB2312" w:eastAsia="仿宋_GB2312" w:hAnsi="仿宋_GB2312" w:cs="仿宋_GB2312"/>
                <w:szCs w:val="22"/>
                <w:lang w:val="zh-CN" w:bidi="zh-CN"/>
              </w:rPr>
              <w:t>核心期刊</w:t>
            </w:r>
            <w:r>
              <w:rPr>
                <w:rFonts w:ascii="仿宋_GB2312" w:eastAsia="仿宋_GB2312" w:hAnsi="仿宋_GB2312" w:cs="仿宋_GB2312" w:hint="eastAsia"/>
                <w:szCs w:val="22"/>
                <w:lang w:val="zh-CN" w:bidi="zh-CN"/>
              </w:rPr>
              <w:t>、</w:t>
            </w:r>
            <w:r>
              <w:rPr>
                <w:rFonts w:ascii="仿宋_GB2312" w:eastAsia="仿宋_GB2312" w:hAnsi="仿宋_GB2312" w:cs="仿宋_GB2312" w:hint="eastAsia"/>
                <w:szCs w:val="22"/>
                <w:lang w:bidi="zh-CN"/>
              </w:rPr>
              <w:t>C刊</w:t>
            </w:r>
            <w:r>
              <w:rPr>
                <w:rFonts w:ascii="仿宋_GB2312" w:eastAsia="仿宋_GB2312" w:hAnsi="仿宋_GB2312" w:cs="仿宋_GB2312" w:hint="eastAsia"/>
                <w:szCs w:val="22"/>
                <w:lang w:val="zh-CN" w:bidi="zh-CN"/>
              </w:rPr>
              <w:t>，</w:t>
            </w:r>
            <w:r>
              <w:rPr>
                <w:rFonts w:ascii="仿宋_GB2312" w:eastAsia="仿宋_GB2312" w:hAnsi="仿宋_GB2312" w:cs="仿宋_GB2312"/>
                <w:szCs w:val="22"/>
                <w:lang w:val="zh-CN" w:bidi="zh-CN"/>
              </w:rPr>
              <w:t>市</w:t>
            </w:r>
            <w:r>
              <w:rPr>
                <w:rFonts w:ascii="仿宋_GB2312" w:eastAsia="仿宋_GB2312" w:hAnsi="仿宋_GB2312" w:cs="仿宋_GB2312"/>
                <w:szCs w:val="22"/>
                <w:lang w:bidi="zh-CN"/>
              </w:rPr>
              <w:t>教育两委</w:t>
            </w:r>
            <w:r>
              <w:rPr>
                <w:rFonts w:ascii="仿宋_GB2312" w:eastAsia="仿宋_GB2312" w:hAnsi="仿宋_GB2312" w:cs="仿宋_GB2312"/>
                <w:szCs w:val="22"/>
                <w:lang w:val="zh-CN" w:bidi="zh-CN"/>
              </w:rPr>
              <w:t>主管教育类期刊</w:t>
            </w:r>
            <w:r>
              <w:rPr>
                <w:rFonts w:ascii="仿宋_GB2312" w:eastAsia="仿宋_GB2312" w:hAnsi="仿宋_GB2312" w:cs="仿宋_GB2312" w:hint="eastAsia"/>
                <w:szCs w:val="22"/>
                <w:lang w:eastAsia="zh-Hans" w:bidi="zh-CN"/>
              </w:rPr>
              <w:t>及</w:t>
            </w:r>
            <w:r>
              <w:rPr>
                <w:rFonts w:ascii="仿宋_GB2312" w:eastAsia="仿宋_GB2312" w:hAnsi="仿宋_GB2312" w:cs="仿宋_GB2312" w:hint="eastAsia"/>
                <w:szCs w:val="22"/>
                <w:lang w:val="zh-CN" w:bidi="zh-CN"/>
              </w:rPr>
              <w:t>《人民日报》《求是》《光明日报》《经济日报》</w:t>
            </w:r>
            <w:r>
              <w:rPr>
                <w:rFonts w:ascii="仿宋_GB2312" w:eastAsia="仿宋_GB2312" w:hAnsi="仿宋_GB2312" w:cs="仿宋_GB2312" w:hint="eastAsia"/>
                <w:szCs w:val="22"/>
                <w:lang w:bidi="zh-CN"/>
              </w:rPr>
              <w:t>等主流媒体上</w:t>
            </w:r>
            <w:r>
              <w:rPr>
                <w:rFonts w:ascii="仿宋_GB2312" w:eastAsia="仿宋_GB2312" w:hAnsi="仿宋_GB2312" w:cs="仿宋_GB2312" w:hint="eastAsia"/>
                <w:szCs w:val="22"/>
                <w:lang w:eastAsia="zh-Hans" w:bidi="zh-CN"/>
              </w:rPr>
              <w:t>的文章题目</w:t>
            </w:r>
            <w:r>
              <w:rPr>
                <w:rFonts w:ascii="仿宋_GB2312" w:eastAsia="仿宋_GB2312" w:hAnsi="仿宋_GB2312" w:cs="仿宋_GB2312"/>
                <w:szCs w:val="22"/>
                <w:lang w:eastAsia="zh-Hans" w:bidi="zh-CN"/>
              </w:rPr>
              <w:t>、</w:t>
            </w:r>
            <w:r>
              <w:rPr>
                <w:rFonts w:ascii="仿宋_GB2312" w:eastAsia="仿宋_GB2312" w:hAnsi="仿宋_GB2312" w:cs="仿宋_GB2312" w:hint="eastAsia"/>
                <w:szCs w:val="22"/>
                <w:lang w:eastAsia="zh-Hans" w:bidi="zh-CN"/>
              </w:rPr>
              <w:t>刊物名称</w:t>
            </w:r>
            <w:r>
              <w:rPr>
                <w:rFonts w:ascii="仿宋_GB2312" w:eastAsia="仿宋_GB2312" w:hAnsi="仿宋_GB2312" w:cs="仿宋_GB2312"/>
                <w:szCs w:val="22"/>
                <w:lang w:eastAsia="zh-Hans" w:bidi="zh-CN"/>
              </w:rPr>
              <w:t>、</w:t>
            </w:r>
            <w:r>
              <w:rPr>
                <w:rFonts w:ascii="仿宋_GB2312" w:eastAsia="仿宋_GB2312" w:hAnsi="仿宋_GB2312" w:cs="仿宋_GB2312" w:hint="eastAsia"/>
                <w:szCs w:val="22"/>
                <w:lang w:eastAsia="zh-Hans" w:bidi="zh-CN"/>
              </w:rPr>
              <w:t>发表时间等</w:t>
            </w:r>
            <w:r>
              <w:rPr>
                <w:rFonts w:ascii="仿宋_GB2312" w:eastAsia="仿宋_GB2312" w:hAnsi="仿宋_GB2312" w:cs="仿宋_GB2312"/>
                <w:szCs w:val="22"/>
                <w:lang w:eastAsia="zh-Hans" w:bidi="zh-CN"/>
              </w:rPr>
              <w:t>：</w:t>
            </w:r>
          </w:p>
        </w:tc>
      </w:tr>
    </w:tbl>
    <w:p w:rsidR="00027FB1" w:rsidRDefault="00027FB1">
      <w:pPr>
        <w:jc w:val="left"/>
      </w:pPr>
    </w:p>
    <w:p w:rsidR="00027FB1" w:rsidRDefault="00201F45">
      <w:pPr>
        <w:ind w:firstLineChars="200" w:firstLine="640"/>
        <w:rPr>
          <w:rFonts w:ascii="黑体" w:eastAsia="黑体" w:hAnsi="仿宋_GB2312" w:cs="仿宋_GB2312"/>
          <w:sz w:val="32"/>
          <w:szCs w:val="32"/>
          <w:lang w:bidi="zh-CN"/>
        </w:rPr>
      </w:pPr>
      <w:r>
        <w:rPr>
          <w:rFonts w:ascii="黑体" w:eastAsia="黑体" w:hAnsi="仿宋_GB2312" w:cs="仿宋_GB2312" w:hint="eastAsia"/>
          <w:sz w:val="32"/>
          <w:szCs w:val="32"/>
          <w:lang w:val="zh-CN" w:bidi="zh-CN"/>
        </w:rPr>
        <w:t>三、项目组成员情况（包</w:t>
      </w:r>
      <w:r>
        <w:rPr>
          <w:rFonts w:ascii="黑体" w:eastAsia="黑体" w:hAnsi="仿宋_GB2312" w:cs="仿宋_GB2312" w:hint="eastAsia"/>
          <w:sz w:val="32"/>
          <w:szCs w:val="32"/>
          <w:lang w:bidi="zh-CN"/>
        </w:rPr>
        <w:t>含项目负责人，总人数不超过15人</w:t>
      </w:r>
      <w:r>
        <w:rPr>
          <w:rFonts w:ascii="黑体" w:eastAsia="黑体" w:hAnsi="仿宋_GB2312" w:cs="仿宋_GB2312" w:hint="eastAsia"/>
          <w:sz w:val="32"/>
          <w:szCs w:val="32"/>
          <w:lang w:val="zh-CN" w:bidi="zh-CN"/>
        </w:rPr>
        <w:t>）</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0"/>
        <w:gridCol w:w="1351"/>
        <w:gridCol w:w="1650"/>
        <w:gridCol w:w="1480"/>
        <w:gridCol w:w="1580"/>
        <w:gridCol w:w="2320"/>
      </w:tblGrid>
      <w:tr w:rsidR="00027FB1">
        <w:trPr>
          <w:trHeight w:val="369"/>
        </w:trPr>
        <w:tc>
          <w:tcPr>
            <w:tcW w:w="850" w:type="dxa"/>
            <w:vMerge w:val="restart"/>
          </w:tcPr>
          <w:p w:rsidR="00027FB1" w:rsidRDefault="00027FB1">
            <w:pPr>
              <w:pStyle w:val="TableParagraph"/>
              <w:rPr>
                <w:rFonts w:ascii="黑体"/>
                <w:sz w:val="24"/>
              </w:rPr>
            </w:pPr>
          </w:p>
          <w:p w:rsidR="00027FB1" w:rsidRDefault="00201F45">
            <w:pPr>
              <w:pStyle w:val="TableParagraph"/>
              <w:jc w:val="center"/>
              <w:rPr>
                <w:sz w:val="24"/>
              </w:rPr>
            </w:pPr>
            <w:r>
              <w:rPr>
                <w:sz w:val="24"/>
              </w:rPr>
              <w:t>总人数</w:t>
            </w:r>
          </w:p>
        </w:tc>
        <w:tc>
          <w:tcPr>
            <w:tcW w:w="6061" w:type="dxa"/>
            <w:gridSpan w:val="4"/>
          </w:tcPr>
          <w:p w:rsidR="00027FB1" w:rsidRDefault="00201F45">
            <w:pPr>
              <w:pStyle w:val="TableParagraph"/>
              <w:spacing w:before="41"/>
              <w:ind w:left="881"/>
              <w:jc w:val="center"/>
              <w:rPr>
                <w:sz w:val="24"/>
              </w:rPr>
            </w:pPr>
            <w:r>
              <w:rPr>
                <w:sz w:val="24"/>
              </w:rPr>
              <w:t>专业技术人员数</w:t>
            </w:r>
          </w:p>
        </w:tc>
        <w:tc>
          <w:tcPr>
            <w:tcW w:w="2320" w:type="dxa"/>
            <w:vMerge w:val="restart"/>
          </w:tcPr>
          <w:p w:rsidR="00027FB1" w:rsidRDefault="00027FB1">
            <w:pPr>
              <w:pStyle w:val="TableParagraph"/>
              <w:rPr>
                <w:rFonts w:ascii="黑体"/>
                <w:sz w:val="24"/>
              </w:rPr>
            </w:pPr>
          </w:p>
          <w:p w:rsidR="00027FB1" w:rsidRDefault="00201F45">
            <w:pPr>
              <w:pStyle w:val="TableParagraph"/>
              <w:ind w:left="189"/>
              <w:jc w:val="center"/>
              <w:rPr>
                <w:sz w:val="24"/>
              </w:rPr>
            </w:pPr>
            <w:r>
              <w:rPr>
                <w:sz w:val="24"/>
              </w:rPr>
              <w:t>参加单位数</w:t>
            </w:r>
          </w:p>
        </w:tc>
      </w:tr>
      <w:tr w:rsidR="00027FB1">
        <w:trPr>
          <w:trHeight w:val="371"/>
        </w:trPr>
        <w:tc>
          <w:tcPr>
            <w:tcW w:w="850" w:type="dxa"/>
            <w:vMerge/>
            <w:tcBorders>
              <w:top w:val="nil"/>
            </w:tcBorders>
          </w:tcPr>
          <w:p w:rsidR="00027FB1" w:rsidRDefault="00027FB1">
            <w:pPr>
              <w:rPr>
                <w:sz w:val="24"/>
              </w:rPr>
            </w:pPr>
          </w:p>
        </w:tc>
        <w:tc>
          <w:tcPr>
            <w:tcW w:w="1351" w:type="dxa"/>
          </w:tcPr>
          <w:p w:rsidR="00027FB1" w:rsidRDefault="00201F45">
            <w:pPr>
              <w:pStyle w:val="TableParagraph"/>
              <w:spacing w:before="41"/>
              <w:ind w:left="126"/>
              <w:jc w:val="center"/>
              <w:rPr>
                <w:sz w:val="24"/>
              </w:rPr>
            </w:pPr>
            <w:r>
              <w:rPr>
                <w:sz w:val="24"/>
              </w:rPr>
              <w:t>正高级</w:t>
            </w:r>
          </w:p>
        </w:tc>
        <w:tc>
          <w:tcPr>
            <w:tcW w:w="1650" w:type="dxa"/>
          </w:tcPr>
          <w:p w:rsidR="00027FB1" w:rsidRDefault="00201F45">
            <w:pPr>
              <w:pStyle w:val="TableParagraph"/>
              <w:spacing w:before="41"/>
              <w:ind w:left="132"/>
              <w:jc w:val="center"/>
              <w:rPr>
                <w:sz w:val="24"/>
              </w:rPr>
            </w:pPr>
            <w:r>
              <w:rPr>
                <w:sz w:val="24"/>
              </w:rPr>
              <w:t>副高级</w:t>
            </w:r>
          </w:p>
        </w:tc>
        <w:tc>
          <w:tcPr>
            <w:tcW w:w="1480" w:type="dxa"/>
          </w:tcPr>
          <w:p w:rsidR="00027FB1" w:rsidRDefault="00201F45">
            <w:pPr>
              <w:pStyle w:val="TableParagraph"/>
              <w:spacing w:before="41"/>
              <w:ind w:left="149"/>
              <w:jc w:val="center"/>
              <w:rPr>
                <w:sz w:val="24"/>
              </w:rPr>
            </w:pPr>
            <w:r>
              <w:rPr>
                <w:sz w:val="24"/>
              </w:rPr>
              <w:t>中级</w:t>
            </w:r>
          </w:p>
        </w:tc>
        <w:tc>
          <w:tcPr>
            <w:tcW w:w="1580" w:type="dxa"/>
          </w:tcPr>
          <w:p w:rsidR="00027FB1" w:rsidRDefault="00201F45">
            <w:pPr>
              <w:pStyle w:val="TableParagraph"/>
              <w:spacing w:before="41"/>
              <w:ind w:left="149"/>
              <w:jc w:val="center"/>
              <w:rPr>
                <w:sz w:val="24"/>
              </w:rPr>
            </w:pPr>
            <w:r>
              <w:rPr>
                <w:sz w:val="24"/>
              </w:rPr>
              <w:t>初级</w:t>
            </w:r>
          </w:p>
        </w:tc>
        <w:tc>
          <w:tcPr>
            <w:tcW w:w="2320" w:type="dxa"/>
            <w:vMerge/>
            <w:tcBorders>
              <w:top w:val="nil"/>
            </w:tcBorders>
          </w:tcPr>
          <w:p w:rsidR="00027FB1" w:rsidRDefault="00027FB1">
            <w:pPr>
              <w:rPr>
                <w:sz w:val="24"/>
              </w:rPr>
            </w:pPr>
          </w:p>
        </w:tc>
      </w:tr>
      <w:tr w:rsidR="00027FB1">
        <w:trPr>
          <w:trHeight w:val="311"/>
        </w:trPr>
        <w:tc>
          <w:tcPr>
            <w:tcW w:w="850" w:type="dxa"/>
          </w:tcPr>
          <w:p w:rsidR="00027FB1" w:rsidRDefault="00027FB1">
            <w:pPr>
              <w:pStyle w:val="TableParagraph"/>
              <w:rPr>
                <w:rFonts w:ascii="Times New Roman"/>
                <w:sz w:val="24"/>
              </w:rPr>
            </w:pPr>
          </w:p>
        </w:tc>
        <w:tc>
          <w:tcPr>
            <w:tcW w:w="1351" w:type="dxa"/>
          </w:tcPr>
          <w:p w:rsidR="00027FB1" w:rsidRDefault="00027FB1">
            <w:pPr>
              <w:pStyle w:val="TableParagraph"/>
              <w:rPr>
                <w:rFonts w:ascii="Times New Roman"/>
                <w:sz w:val="24"/>
              </w:rPr>
            </w:pPr>
          </w:p>
        </w:tc>
        <w:tc>
          <w:tcPr>
            <w:tcW w:w="1650" w:type="dxa"/>
          </w:tcPr>
          <w:p w:rsidR="00027FB1" w:rsidRDefault="00027FB1">
            <w:pPr>
              <w:pStyle w:val="TableParagraph"/>
              <w:rPr>
                <w:rFonts w:ascii="Times New Roman"/>
                <w:sz w:val="24"/>
              </w:rPr>
            </w:pPr>
          </w:p>
        </w:tc>
        <w:tc>
          <w:tcPr>
            <w:tcW w:w="1480" w:type="dxa"/>
          </w:tcPr>
          <w:p w:rsidR="00027FB1" w:rsidRDefault="00027FB1">
            <w:pPr>
              <w:pStyle w:val="TableParagraph"/>
              <w:rPr>
                <w:rFonts w:ascii="Times New Roman"/>
                <w:sz w:val="24"/>
              </w:rPr>
            </w:pPr>
          </w:p>
        </w:tc>
        <w:tc>
          <w:tcPr>
            <w:tcW w:w="1580" w:type="dxa"/>
          </w:tcPr>
          <w:p w:rsidR="00027FB1" w:rsidRDefault="00027FB1">
            <w:pPr>
              <w:pStyle w:val="TableParagraph"/>
              <w:rPr>
                <w:rFonts w:ascii="Times New Roman"/>
                <w:sz w:val="24"/>
              </w:rPr>
            </w:pPr>
          </w:p>
        </w:tc>
        <w:tc>
          <w:tcPr>
            <w:tcW w:w="2320" w:type="dxa"/>
          </w:tcPr>
          <w:p w:rsidR="00027FB1" w:rsidRDefault="00027FB1">
            <w:pPr>
              <w:pStyle w:val="TableParagraph"/>
              <w:rPr>
                <w:rFonts w:ascii="Times New Roman"/>
                <w:sz w:val="24"/>
              </w:rPr>
            </w:pPr>
          </w:p>
        </w:tc>
      </w:tr>
    </w:tbl>
    <w:p w:rsidR="00027FB1" w:rsidRDefault="00027FB1">
      <w:pPr>
        <w:pStyle w:val="a4"/>
        <w:spacing w:before="39"/>
        <w:rPr>
          <w:rFonts w:hAnsi="仿宋" w:cs="宋体"/>
          <w:color w:val="FF0000"/>
          <w:spacing w:val="-4"/>
          <w:kern w:val="0"/>
          <w:lang w:val="en-US"/>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23"/>
        <w:gridCol w:w="780"/>
        <w:gridCol w:w="781"/>
        <w:gridCol w:w="917"/>
        <w:gridCol w:w="917"/>
        <w:gridCol w:w="1509"/>
        <w:gridCol w:w="1990"/>
        <w:gridCol w:w="1515"/>
      </w:tblGrid>
      <w:tr w:rsidR="00027FB1">
        <w:trPr>
          <w:trHeight w:val="1502"/>
        </w:trPr>
        <w:tc>
          <w:tcPr>
            <w:tcW w:w="823" w:type="dxa"/>
          </w:tcPr>
          <w:p w:rsidR="00027FB1" w:rsidRDefault="00027FB1">
            <w:pPr>
              <w:pStyle w:val="TableParagraph"/>
              <w:rPr>
                <w:rFonts w:ascii="黑体"/>
                <w:sz w:val="24"/>
              </w:rPr>
            </w:pPr>
          </w:p>
          <w:p w:rsidR="00027FB1" w:rsidRDefault="00027FB1">
            <w:pPr>
              <w:pStyle w:val="TableParagraph"/>
              <w:spacing w:before="6"/>
              <w:rPr>
                <w:rFonts w:ascii="黑体"/>
              </w:rPr>
            </w:pPr>
          </w:p>
          <w:p w:rsidR="00027FB1" w:rsidRDefault="00201F45">
            <w:pPr>
              <w:pStyle w:val="TableParagraph"/>
              <w:jc w:val="center"/>
              <w:rPr>
                <w:sz w:val="24"/>
              </w:rPr>
            </w:pPr>
            <w:r>
              <w:rPr>
                <w:sz w:val="24"/>
              </w:rPr>
              <w:t>姓名</w:t>
            </w:r>
          </w:p>
        </w:tc>
        <w:tc>
          <w:tcPr>
            <w:tcW w:w="780" w:type="dxa"/>
          </w:tcPr>
          <w:p w:rsidR="00027FB1" w:rsidRDefault="00027FB1">
            <w:pPr>
              <w:pStyle w:val="TableParagraph"/>
              <w:rPr>
                <w:rFonts w:ascii="黑体"/>
                <w:sz w:val="24"/>
              </w:rPr>
            </w:pPr>
          </w:p>
          <w:p w:rsidR="00027FB1" w:rsidRDefault="00027FB1">
            <w:pPr>
              <w:pStyle w:val="TableParagraph"/>
              <w:spacing w:before="6"/>
              <w:rPr>
                <w:rFonts w:ascii="黑体"/>
              </w:rPr>
            </w:pPr>
          </w:p>
          <w:p w:rsidR="00027FB1" w:rsidRDefault="00201F45">
            <w:pPr>
              <w:pStyle w:val="TableParagraph"/>
              <w:ind w:left="148"/>
              <w:rPr>
                <w:sz w:val="24"/>
              </w:rPr>
            </w:pPr>
            <w:r>
              <w:rPr>
                <w:sz w:val="24"/>
              </w:rPr>
              <w:t>年龄</w:t>
            </w:r>
          </w:p>
        </w:tc>
        <w:tc>
          <w:tcPr>
            <w:tcW w:w="781" w:type="dxa"/>
          </w:tcPr>
          <w:p w:rsidR="00027FB1" w:rsidRDefault="00027FB1">
            <w:pPr>
              <w:pStyle w:val="TableParagraph"/>
              <w:rPr>
                <w:rFonts w:ascii="黑体"/>
                <w:sz w:val="24"/>
              </w:rPr>
            </w:pPr>
          </w:p>
          <w:p w:rsidR="00027FB1" w:rsidRDefault="00027FB1">
            <w:pPr>
              <w:pStyle w:val="TableParagraph"/>
              <w:spacing w:before="6"/>
              <w:rPr>
                <w:rFonts w:ascii="黑体"/>
              </w:rPr>
            </w:pPr>
          </w:p>
          <w:p w:rsidR="00027FB1" w:rsidRDefault="00201F45">
            <w:pPr>
              <w:pStyle w:val="TableParagraph"/>
              <w:ind w:left="148"/>
              <w:rPr>
                <w:sz w:val="24"/>
              </w:rPr>
            </w:pPr>
            <w:r>
              <w:rPr>
                <w:sz w:val="24"/>
              </w:rPr>
              <w:t>职务</w:t>
            </w:r>
          </w:p>
        </w:tc>
        <w:tc>
          <w:tcPr>
            <w:tcW w:w="917" w:type="dxa"/>
          </w:tcPr>
          <w:p w:rsidR="00027FB1" w:rsidRDefault="00027FB1">
            <w:pPr>
              <w:pStyle w:val="TableParagraph"/>
              <w:spacing w:before="1"/>
              <w:rPr>
                <w:rFonts w:ascii="黑体"/>
              </w:rPr>
            </w:pPr>
          </w:p>
          <w:p w:rsidR="00027FB1" w:rsidRDefault="00201F45">
            <w:pPr>
              <w:pStyle w:val="TableParagraph"/>
              <w:spacing w:line="242" w:lineRule="auto"/>
              <w:ind w:left="217" w:right="207"/>
              <w:rPr>
                <w:sz w:val="24"/>
              </w:rPr>
            </w:pPr>
            <w:r>
              <w:rPr>
                <w:sz w:val="24"/>
              </w:rPr>
              <w:t>专业技术职务</w:t>
            </w:r>
          </w:p>
        </w:tc>
        <w:tc>
          <w:tcPr>
            <w:tcW w:w="917" w:type="dxa"/>
          </w:tcPr>
          <w:p w:rsidR="00027FB1" w:rsidRDefault="00027FB1">
            <w:pPr>
              <w:pStyle w:val="TableParagraph"/>
              <w:rPr>
                <w:rFonts w:ascii="黑体"/>
                <w:sz w:val="24"/>
              </w:rPr>
            </w:pPr>
          </w:p>
          <w:p w:rsidR="00027FB1" w:rsidRDefault="00027FB1">
            <w:pPr>
              <w:pStyle w:val="TableParagraph"/>
              <w:spacing w:before="6"/>
              <w:rPr>
                <w:rFonts w:ascii="黑体"/>
              </w:rPr>
            </w:pPr>
          </w:p>
          <w:p w:rsidR="00027FB1" w:rsidRDefault="00201F45">
            <w:pPr>
              <w:pStyle w:val="TableParagraph"/>
              <w:ind w:left="217"/>
              <w:rPr>
                <w:sz w:val="24"/>
              </w:rPr>
            </w:pPr>
            <w:r>
              <w:rPr>
                <w:sz w:val="24"/>
              </w:rPr>
              <w:t>学位</w:t>
            </w:r>
          </w:p>
        </w:tc>
        <w:tc>
          <w:tcPr>
            <w:tcW w:w="1509" w:type="dxa"/>
            <w:vAlign w:val="center"/>
          </w:tcPr>
          <w:p w:rsidR="00027FB1" w:rsidRDefault="00201F45">
            <w:pPr>
              <w:pStyle w:val="TableParagraph"/>
              <w:spacing w:line="242" w:lineRule="auto"/>
              <w:ind w:right="144"/>
              <w:jc w:val="center"/>
              <w:rPr>
                <w:sz w:val="24"/>
              </w:rPr>
            </w:pPr>
            <w:r>
              <w:rPr>
                <w:sz w:val="24"/>
              </w:rPr>
              <w:t>研究领域</w:t>
            </w:r>
          </w:p>
        </w:tc>
        <w:tc>
          <w:tcPr>
            <w:tcW w:w="1990" w:type="dxa"/>
            <w:vAlign w:val="center"/>
          </w:tcPr>
          <w:p w:rsidR="00027FB1" w:rsidRDefault="00201F45">
            <w:pPr>
              <w:pStyle w:val="TableParagraph"/>
              <w:ind w:left="60" w:right="52"/>
              <w:jc w:val="center"/>
              <w:rPr>
                <w:sz w:val="24"/>
              </w:rPr>
            </w:pPr>
            <w:r>
              <w:rPr>
                <w:sz w:val="24"/>
              </w:rPr>
              <w:t>工作单位</w:t>
            </w:r>
          </w:p>
        </w:tc>
        <w:tc>
          <w:tcPr>
            <w:tcW w:w="1515" w:type="dxa"/>
          </w:tcPr>
          <w:p w:rsidR="00027FB1" w:rsidRDefault="00027FB1">
            <w:pPr>
              <w:pStyle w:val="TableParagraph"/>
              <w:spacing w:before="3"/>
              <w:rPr>
                <w:rFonts w:ascii="黑体"/>
                <w:sz w:val="34"/>
              </w:rPr>
            </w:pPr>
          </w:p>
          <w:p w:rsidR="00027FB1" w:rsidRDefault="00201F45">
            <w:pPr>
              <w:pStyle w:val="TableParagraph"/>
              <w:spacing w:line="242" w:lineRule="auto"/>
              <w:ind w:left="273" w:right="149" w:hanging="120"/>
              <w:rPr>
                <w:sz w:val="24"/>
              </w:rPr>
            </w:pPr>
            <w:r>
              <w:rPr>
                <w:sz w:val="24"/>
              </w:rPr>
              <w:t>在项目中的主要分工</w:t>
            </w:r>
          </w:p>
        </w:tc>
      </w:tr>
      <w:tr w:rsidR="00027FB1">
        <w:trPr>
          <w:trHeight w:val="942"/>
        </w:trPr>
        <w:tc>
          <w:tcPr>
            <w:tcW w:w="823" w:type="dxa"/>
          </w:tcPr>
          <w:p w:rsidR="00027FB1" w:rsidRDefault="00027FB1">
            <w:pPr>
              <w:pStyle w:val="TableParagraph"/>
              <w:rPr>
                <w:rFonts w:ascii="Times New Roman"/>
                <w:sz w:val="24"/>
              </w:rPr>
            </w:pPr>
          </w:p>
        </w:tc>
        <w:tc>
          <w:tcPr>
            <w:tcW w:w="780" w:type="dxa"/>
          </w:tcPr>
          <w:p w:rsidR="00027FB1" w:rsidRDefault="00027FB1">
            <w:pPr>
              <w:pStyle w:val="TableParagraph"/>
              <w:rPr>
                <w:rFonts w:ascii="Times New Roman"/>
                <w:sz w:val="24"/>
              </w:rPr>
            </w:pPr>
          </w:p>
        </w:tc>
        <w:tc>
          <w:tcPr>
            <w:tcW w:w="781" w:type="dxa"/>
          </w:tcPr>
          <w:p w:rsidR="00027FB1" w:rsidRDefault="00027FB1">
            <w:pPr>
              <w:pStyle w:val="TableParagraph"/>
              <w:rPr>
                <w:rFonts w:ascii="Times New Roman"/>
                <w:sz w:val="24"/>
              </w:rPr>
            </w:pPr>
          </w:p>
        </w:tc>
        <w:tc>
          <w:tcPr>
            <w:tcW w:w="917" w:type="dxa"/>
          </w:tcPr>
          <w:p w:rsidR="00027FB1" w:rsidRDefault="00027FB1">
            <w:pPr>
              <w:pStyle w:val="TableParagraph"/>
              <w:rPr>
                <w:rFonts w:ascii="Times New Roman"/>
                <w:sz w:val="24"/>
              </w:rPr>
            </w:pPr>
          </w:p>
        </w:tc>
        <w:tc>
          <w:tcPr>
            <w:tcW w:w="917" w:type="dxa"/>
          </w:tcPr>
          <w:p w:rsidR="00027FB1" w:rsidRDefault="00027FB1">
            <w:pPr>
              <w:pStyle w:val="TableParagraph"/>
              <w:rPr>
                <w:rFonts w:ascii="Times New Roman"/>
                <w:sz w:val="24"/>
              </w:rPr>
            </w:pPr>
          </w:p>
        </w:tc>
        <w:tc>
          <w:tcPr>
            <w:tcW w:w="1509" w:type="dxa"/>
          </w:tcPr>
          <w:p w:rsidR="00027FB1" w:rsidRDefault="00027FB1">
            <w:pPr>
              <w:pStyle w:val="TableParagraph"/>
              <w:rPr>
                <w:rFonts w:ascii="Times New Roman"/>
                <w:sz w:val="24"/>
              </w:rPr>
            </w:pPr>
          </w:p>
        </w:tc>
        <w:tc>
          <w:tcPr>
            <w:tcW w:w="1990" w:type="dxa"/>
          </w:tcPr>
          <w:p w:rsidR="00027FB1" w:rsidRDefault="00027FB1">
            <w:pPr>
              <w:pStyle w:val="TableParagraph"/>
              <w:rPr>
                <w:rFonts w:ascii="Times New Roman"/>
                <w:sz w:val="24"/>
              </w:rPr>
            </w:pPr>
          </w:p>
        </w:tc>
        <w:tc>
          <w:tcPr>
            <w:tcW w:w="1515" w:type="dxa"/>
          </w:tcPr>
          <w:p w:rsidR="00027FB1" w:rsidRDefault="00027FB1">
            <w:pPr>
              <w:pStyle w:val="TableParagraph"/>
              <w:rPr>
                <w:rFonts w:ascii="Times New Roman"/>
                <w:sz w:val="24"/>
              </w:rPr>
            </w:pPr>
          </w:p>
        </w:tc>
      </w:tr>
      <w:tr w:rsidR="00027FB1">
        <w:trPr>
          <w:trHeight w:val="945"/>
        </w:trPr>
        <w:tc>
          <w:tcPr>
            <w:tcW w:w="823" w:type="dxa"/>
          </w:tcPr>
          <w:p w:rsidR="00027FB1" w:rsidRDefault="00027FB1">
            <w:pPr>
              <w:pStyle w:val="TableParagraph"/>
              <w:rPr>
                <w:rFonts w:ascii="Times New Roman"/>
                <w:sz w:val="24"/>
              </w:rPr>
            </w:pPr>
          </w:p>
        </w:tc>
        <w:tc>
          <w:tcPr>
            <w:tcW w:w="780" w:type="dxa"/>
          </w:tcPr>
          <w:p w:rsidR="00027FB1" w:rsidRDefault="00027FB1">
            <w:pPr>
              <w:pStyle w:val="TableParagraph"/>
              <w:rPr>
                <w:rFonts w:ascii="Times New Roman"/>
                <w:sz w:val="24"/>
              </w:rPr>
            </w:pPr>
          </w:p>
        </w:tc>
        <w:tc>
          <w:tcPr>
            <w:tcW w:w="781" w:type="dxa"/>
          </w:tcPr>
          <w:p w:rsidR="00027FB1" w:rsidRDefault="00027FB1">
            <w:pPr>
              <w:pStyle w:val="TableParagraph"/>
              <w:rPr>
                <w:rFonts w:ascii="Times New Roman"/>
                <w:sz w:val="24"/>
              </w:rPr>
            </w:pPr>
          </w:p>
        </w:tc>
        <w:tc>
          <w:tcPr>
            <w:tcW w:w="917" w:type="dxa"/>
          </w:tcPr>
          <w:p w:rsidR="00027FB1" w:rsidRDefault="00027FB1">
            <w:pPr>
              <w:pStyle w:val="TableParagraph"/>
              <w:rPr>
                <w:rFonts w:ascii="Times New Roman"/>
                <w:sz w:val="24"/>
              </w:rPr>
            </w:pPr>
          </w:p>
        </w:tc>
        <w:tc>
          <w:tcPr>
            <w:tcW w:w="917" w:type="dxa"/>
          </w:tcPr>
          <w:p w:rsidR="00027FB1" w:rsidRDefault="00027FB1">
            <w:pPr>
              <w:pStyle w:val="TableParagraph"/>
              <w:rPr>
                <w:rFonts w:ascii="Times New Roman"/>
                <w:sz w:val="24"/>
              </w:rPr>
            </w:pPr>
          </w:p>
        </w:tc>
        <w:tc>
          <w:tcPr>
            <w:tcW w:w="1509" w:type="dxa"/>
          </w:tcPr>
          <w:p w:rsidR="00027FB1" w:rsidRDefault="00027FB1">
            <w:pPr>
              <w:pStyle w:val="TableParagraph"/>
              <w:rPr>
                <w:rFonts w:ascii="Times New Roman"/>
                <w:sz w:val="24"/>
              </w:rPr>
            </w:pPr>
          </w:p>
        </w:tc>
        <w:tc>
          <w:tcPr>
            <w:tcW w:w="1990" w:type="dxa"/>
          </w:tcPr>
          <w:p w:rsidR="00027FB1" w:rsidRDefault="00027FB1">
            <w:pPr>
              <w:pStyle w:val="TableParagraph"/>
              <w:rPr>
                <w:rFonts w:ascii="Times New Roman"/>
                <w:sz w:val="24"/>
              </w:rPr>
            </w:pPr>
          </w:p>
        </w:tc>
        <w:tc>
          <w:tcPr>
            <w:tcW w:w="1515" w:type="dxa"/>
          </w:tcPr>
          <w:p w:rsidR="00027FB1" w:rsidRDefault="00027FB1">
            <w:pPr>
              <w:pStyle w:val="TableParagraph"/>
              <w:rPr>
                <w:rFonts w:ascii="Times New Roman"/>
                <w:sz w:val="24"/>
              </w:rPr>
            </w:pPr>
          </w:p>
        </w:tc>
      </w:tr>
      <w:tr w:rsidR="00027FB1">
        <w:trPr>
          <w:trHeight w:val="943"/>
        </w:trPr>
        <w:tc>
          <w:tcPr>
            <w:tcW w:w="823" w:type="dxa"/>
          </w:tcPr>
          <w:p w:rsidR="00027FB1" w:rsidRDefault="00027FB1">
            <w:pPr>
              <w:pStyle w:val="TableParagraph"/>
              <w:rPr>
                <w:rFonts w:ascii="Times New Roman"/>
                <w:sz w:val="24"/>
              </w:rPr>
            </w:pPr>
          </w:p>
        </w:tc>
        <w:tc>
          <w:tcPr>
            <w:tcW w:w="780" w:type="dxa"/>
          </w:tcPr>
          <w:p w:rsidR="00027FB1" w:rsidRDefault="00027FB1">
            <w:pPr>
              <w:pStyle w:val="TableParagraph"/>
              <w:rPr>
                <w:rFonts w:ascii="Times New Roman"/>
                <w:sz w:val="24"/>
              </w:rPr>
            </w:pPr>
          </w:p>
        </w:tc>
        <w:tc>
          <w:tcPr>
            <w:tcW w:w="781" w:type="dxa"/>
          </w:tcPr>
          <w:p w:rsidR="00027FB1" w:rsidRDefault="00027FB1">
            <w:pPr>
              <w:pStyle w:val="TableParagraph"/>
              <w:rPr>
                <w:rFonts w:ascii="Times New Roman"/>
                <w:sz w:val="24"/>
              </w:rPr>
            </w:pPr>
          </w:p>
        </w:tc>
        <w:tc>
          <w:tcPr>
            <w:tcW w:w="917" w:type="dxa"/>
          </w:tcPr>
          <w:p w:rsidR="00027FB1" w:rsidRDefault="00027FB1">
            <w:pPr>
              <w:pStyle w:val="TableParagraph"/>
              <w:rPr>
                <w:rFonts w:ascii="Times New Roman"/>
                <w:sz w:val="24"/>
              </w:rPr>
            </w:pPr>
          </w:p>
        </w:tc>
        <w:tc>
          <w:tcPr>
            <w:tcW w:w="917" w:type="dxa"/>
          </w:tcPr>
          <w:p w:rsidR="00027FB1" w:rsidRDefault="00027FB1">
            <w:pPr>
              <w:pStyle w:val="TableParagraph"/>
              <w:rPr>
                <w:rFonts w:ascii="Times New Roman"/>
                <w:sz w:val="24"/>
              </w:rPr>
            </w:pPr>
          </w:p>
        </w:tc>
        <w:tc>
          <w:tcPr>
            <w:tcW w:w="1509" w:type="dxa"/>
          </w:tcPr>
          <w:p w:rsidR="00027FB1" w:rsidRDefault="00027FB1">
            <w:pPr>
              <w:pStyle w:val="TableParagraph"/>
              <w:rPr>
                <w:rFonts w:ascii="Times New Roman"/>
                <w:sz w:val="24"/>
              </w:rPr>
            </w:pPr>
          </w:p>
        </w:tc>
        <w:tc>
          <w:tcPr>
            <w:tcW w:w="1990" w:type="dxa"/>
          </w:tcPr>
          <w:p w:rsidR="00027FB1" w:rsidRDefault="00027FB1">
            <w:pPr>
              <w:pStyle w:val="TableParagraph"/>
              <w:rPr>
                <w:rFonts w:ascii="Times New Roman"/>
                <w:sz w:val="24"/>
              </w:rPr>
            </w:pPr>
          </w:p>
        </w:tc>
        <w:tc>
          <w:tcPr>
            <w:tcW w:w="1515" w:type="dxa"/>
          </w:tcPr>
          <w:p w:rsidR="00027FB1" w:rsidRDefault="00027FB1">
            <w:pPr>
              <w:pStyle w:val="TableParagraph"/>
              <w:rPr>
                <w:rFonts w:ascii="Times New Roman"/>
                <w:sz w:val="24"/>
              </w:rPr>
            </w:pPr>
          </w:p>
        </w:tc>
      </w:tr>
      <w:tr w:rsidR="00027FB1">
        <w:trPr>
          <w:trHeight w:val="945"/>
        </w:trPr>
        <w:tc>
          <w:tcPr>
            <w:tcW w:w="823" w:type="dxa"/>
          </w:tcPr>
          <w:p w:rsidR="00027FB1" w:rsidRDefault="00027FB1">
            <w:pPr>
              <w:pStyle w:val="TableParagraph"/>
              <w:rPr>
                <w:rFonts w:ascii="Times New Roman"/>
                <w:sz w:val="24"/>
              </w:rPr>
            </w:pPr>
          </w:p>
        </w:tc>
        <w:tc>
          <w:tcPr>
            <w:tcW w:w="780" w:type="dxa"/>
          </w:tcPr>
          <w:p w:rsidR="00027FB1" w:rsidRDefault="00027FB1">
            <w:pPr>
              <w:pStyle w:val="TableParagraph"/>
              <w:rPr>
                <w:rFonts w:ascii="Times New Roman"/>
                <w:sz w:val="24"/>
              </w:rPr>
            </w:pPr>
          </w:p>
        </w:tc>
        <w:tc>
          <w:tcPr>
            <w:tcW w:w="781" w:type="dxa"/>
          </w:tcPr>
          <w:p w:rsidR="00027FB1" w:rsidRDefault="00027FB1">
            <w:pPr>
              <w:pStyle w:val="TableParagraph"/>
              <w:rPr>
                <w:rFonts w:ascii="Times New Roman"/>
                <w:sz w:val="24"/>
              </w:rPr>
            </w:pPr>
          </w:p>
        </w:tc>
        <w:tc>
          <w:tcPr>
            <w:tcW w:w="917" w:type="dxa"/>
          </w:tcPr>
          <w:p w:rsidR="00027FB1" w:rsidRDefault="00027FB1">
            <w:pPr>
              <w:pStyle w:val="TableParagraph"/>
              <w:rPr>
                <w:rFonts w:ascii="Times New Roman"/>
                <w:sz w:val="24"/>
              </w:rPr>
            </w:pPr>
          </w:p>
        </w:tc>
        <w:tc>
          <w:tcPr>
            <w:tcW w:w="917" w:type="dxa"/>
          </w:tcPr>
          <w:p w:rsidR="00027FB1" w:rsidRDefault="00027FB1">
            <w:pPr>
              <w:pStyle w:val="TableParagraph"/>
              <w:rPr>
                <w:rFonts w:ascii="Times New Roman"/>
                <w:sz w:val="24"/>
              </w:rPr>
            </w:pPr>
          </w:p>
        </w:tc>
        <w:tc>
          <w:tcPr>
            <w:tcW w:w="1509" w:type="dxa"/>
          </w:tcPr>
          <w:p w:rsidR="00027FB1" w:rsidRDefault="00027FB1">
            <w:pPr>
              <w:pStyle w:val="TableParagraph"/>
              <w:rPr>
                <w:rFonts w:ascii="Times New Roman"/>
                <w:sz w:val="24"/>
              </w:rPr>
            </w:pPr>
          </w:p>
        </w:tc>
        <w:tc>
          <w:tcPr>
            <w:tcW w:w="1990" w:type="dxa"/>
          </w:tcPr>
          <w:p w:rsidR="00027FB1" w:rsidRDefault="00027FB1">
            <w:pPr>
              <w:pStyle w:val="TableParagraph"/>
              <w:rPr>
                <w:rFonts w:ascii="Times New Roman"/>
                <w:sz w:val="24"/>
              </w:rPr>
            </w:pPr>
          </w:p>
        </w:tc>
        <w:tc>
          <w:tcPr>
            <w:tcW w:w="1515" w:type="dxa"/>
          </w:tcPr>
          <w:p w:rsidR="00027FB1" w:rsidRDefault="00027FB1">
            <w:pPr>
              <w:pStyle w:val="TableParagraph"/>
              <w:rPr>
                <w:rFonts w:ascii="Times New Roman"/>
                <w:sz w:val="24"/>
              </w:rPr>
            </w:pPr>
          </w:p>
        </w:tc>
      </w:tr>
      <w:tr w:rsidR="00027FB1">
        <w:trPr>
          <w:trHeight w:val="942"/>
        </w:trPr>
        <w:tc>
          <w:tcPr>
            <w:tcW w:w="823" w:type="dxa"/>
          </w:tcPr>
          <w:p w:rsidR="00027FB1" w:rsidRDefault="00027FB1">
            <w:pPr>
              <w:pStyle w:val="TableParagraph"/>
              <w:rPr>
                <w:rFonts w:ascii="Times New Roman"/>
                <w:sz w:val="24"/>
              </w:rPr>
            </w:pPr>
          </w:p>
        </w:tc>
        <w:tc>
          <w:tcPr>
            <w:tcW w:w="780" w:type="dxa"/>
          </w:tcPr>
          <w:p w:rsidR="00027FB1" w:rsidRDefault="00027FB1">
            <w:pPr>
              <w:pStyle w:val="TableParagraph"/>
              <w:rPr>
                <w:rFonts w:ascii="Times New Roman"/>
                <w:sz w:val="24"/>
              </w:rPr>
            </w:pPr>
          </w:p>
        </w:tc>
        <w:tc>
          <w:tcPr>
            <w:tcW w:w="781" w:type="dxa"/>
          </w:tcPr>
          <w:p w:rsidR="00027FB1" w:rsidRDefault="00027FB1">
            <w:pPr>
              <w:pStyle w:val="TableParagraph"/>
              <w:rPr>
                <w:rFonts w:ascii="Times New Roman"/>
                <w:sz w:val="24"/>
              </w:rPr>
            </w:pPr>
          </w:p>
        </w:tc>
        <w:tc>
          <w:tcPr>
            <w:tcW w:w="917" w:type="dxa"/>
          </w:tcPr>
          <w:p w:rsidR="00027FB1" w:rsidRDefault="00027FB1">
            <w:pPr>
              <w:pStyle w:val="TableParagraph"/>
              <w:rPr>
                <w:rFonts w:ascii="Times New Roman"/>
                <w:sz w:val="24"/>
              </w:rPr>
            </w:pPr>
          </w:p>
        </w:tc>
        <w:tc>
          <w:tcPr>
            <w:tcW w:w="917" w:type="dxa"/>
          </w:tcPr>
          <w:p w:rsidR="00027FB1" w:rsidRDefault="00027FB1">
            <w:pPr>
              <w:pStyle w:val="TableParagraph"/>
              <w:rPr>
                <w:rFonts w:ascii="Times New Roman"/>
                <w:sz w:val="24"/>
              </w:rPr>
            </w:pPr>
          </w:p>
        </w:tc>
        <w:tc>
          <w:tcPr>
            <w:tcW w:w="1509" w:type="dxa"/>
          </w:tcPr>
          <w:p w:rsidR="00027FB1" w:rsidRDefault="00027FB1">
            <w:pPr>
              <w:pStyle w:val="TableParagraph"/>
              <w:rPr>
                <w:rFonts w:ascii="Times New Roman"/>
                <w:sz w:val="24"/>
              </w:rPr>
            </w:pPr>
          </w:p>
        </w:tc>
        <w:tc>
          <w:tcPr>
            <w:tcW w:w="1990" w:type="dxa"/>
          </w:tcPr>
          <w:p w:rsidR="00027FB1" w:rsidRDefault="00027FB1">
            <w:pPr>
              <w:pStyle w:val="TableParagraph"/>
              <w:rPr>
                <w:rFonts w:ascii="Times New Roman"/>
                <w:sz w:val="24"/>
              </w:rPr>
            </w:pPr>
          </w:p>
        </w:tc>
        <w:tc>
          <w:tcPr>
            <w:tcW w:w="1515" w:type="dxa"/>
          </w:tcPr>
          <w:p w:rsidR="00027FB1" w:rsidRDefault="00027FB1">
            <w:pPr>
              <w:pStyle w:val="TableParagraph"/>
              <w:rPr>
                <w:rFonts w:ascii="Times New Roman"/>
                <w:sz w:val="24"/>
              </w:rPr>
            </w:pPr>
          </w:p>
        </w:tc>
      </w:tr>
      <w:tr w:rsidR="00027FB1">
        <w:trPr>
          <w:trHeight w:val="945"/>
        </w:trPr>
        <w:tc>
          <w:tcPr>
            <w:tcW w:w="823" w:type="dxa"/>
          </w:tcPr>
          <w:p w:rsidR="00027FB1" w:rsidRDefault="00027FB1">
            <w:pPr>
              <w:pStyle w:val="TableParagraph"/>
              <w:rPr>
                <w:rFonts w:ascii="Times New Roman"/>
                <w:sz w:val="24"/>
              </w:rPr>
            </w:pPr>
          </w:p>
        </w:tc>
        <w:tc>
          <w:tcPr>
            <w:tcW w:w="780" w:type="dxa"/>
          </w:tcPr>
          <w:p w:rsidR="00027FB1" w:rsidRDefault="00027FB1">
            <w:pPr>
              <w:pStyle w:val="TableParagraph"/>
              <w:rPr>
                <w:rFonts w:ascii="Times New Roman"/>
                <w:sz w:val="24"/>
              </w:rPr>
            </w:pPr>
          </w:p>
        </w:tc>
        <w:tc>
          <w:tcPr>
            <w:tcW w:w="781" w:type="dxa"/>
          </w:tcPr>
          <w:p w:rsidR="00027FB1" w:rsidRDefault="00027FB1">
            <w:pPr>
              <w:pStyle w:val="TableParagraph"/>
              <w:rPr>
                <w:rFonts w:ascii="Times New Roman"/>
                <w:sz w:val="24"/>
              </w:rPr>
            </w:pPr>
          </w:p>
        </w:tc>
        <w:tc>
          <w:tcPr>
            <w:tcW w:w="917" w:type="dxa"/>
          </w:tcPr>
          <w:p w:rsidR="00027FB1" w:rsidRDefault="00027FB1">
            <w:pPr>
              <w:pStyle w:val="TableParagraph"/>
              <w:rPr>
                <w:rFonts w:ascii="Times New Roman"/>
                <w:sz w:val="24"/>
              </w:rPr>
            </w:pPr>
          </w:p>
        </w:tc>
        <w:tc>
          <w:tcPr>
            <w:tcW w:w="917" w:type="dxa"/>
          </w:tcPr>
          <w:p w:rsidR="00027FB1" w:rsidRDefault="00027FB1">
            <w:pPr>
              <w:pStyle w:val="TableParagraph"/>
              <w:rPr>
                <w:rFonts w:ascii="Times New Roman"/>
                <w:sz w:val="24"/>
              </w:rPr>
            </w:pPr>
          </w:p>
        </w:tc>
        <w:tc>
          <w:tcPr>
            <w:tcW w:w="1509" w:type="dxa"/>
          </w:tcPr>
          <w:p w:rsidR="00027FB1" w:rsidRDefault="00027FB1">
            <w:pPr>
              <w:pStyle w:val="TableParagraph"/>
              <w:rPr>
                <w:rFonts w:ascii="Times New Roman"/>
                <w:sz w:val="24"/>
              </w:rPr>
            </w:pPr>
          </w:p>
        </w:tc>
        <w:tc>
          <w:tcPr>
            <w:tcW w:w="1990" w:type="dxa"/>
          </w:tcPr>
          <w:p w:rsidR="00027FB1" w:rsidRDefault="00027FB1">
            <w:pPr>
              <w:pStyle w:val="TableParagraph"/>
              <w:rPr>
                <w:rFonts w:ascii="Times New Roman"/>
                <w:sz w:val="24"/>
              </w:rPr>
            </w:pPr>
          </w:p>
        </w:tc>
        <w:tc>
          <w:tcPr>
            <w:tcW w:w="1515" w:type="dxa"/>
          </w:tcPr>
          <w:p w:rsidR="00027FB1" w:rsidRDefault="00027FB1">
            <w:pPr>
              <w:pStyle w:val="TableParagraph"/>
              <w:rPr>
                <w:rFonts w:ascii="Times New Roman"/>
                <w:sz w:val="24"/>
              </w:rPr>
            </w:pPr>
          </w:p>
        </w:tc>
      </w:tr>
      <w:tr w:rsidR="00027FB1">
        <w:trPr>
          <w:trHeight w:val="942"/>
        </w:trPr>
        <w:tc>
          <w:tcPr>
            <w:tcW w:w="823" w:type="dxa"/>
          </w:tcPr>
          <w:p w:rsidR="00027FB1" w:rsidRDefault="00027FB1">
            <w:pPr>
              <w:pStyle w:val="TableParagraph"/>
              <w:rPr>
                <w:rFonts w:ascii="Times New Roman"/>
                <w:sz w:val="24"/>
              </w:rPr>
            </w:pPr>
          </w:p>
        </w:tc>
        <w:tc>
          <w:tcPr>
            <w:tcW w:w="780" w:type="dxa"/>
          </w:tcPr>
          <w:p w:rsidR="00027FB1" w:rsidRDefault="00027FB1">
            <w:pPr>
              <w:pStyle w:val="TableParagraph"/>
              <w:rPr>
                <w:rFonts w:ascii="Times New Roman"/>
                <w:sz w:val="24"/>
              </w:rPr>
            </w:pPr>
          </w:p>
        </w:tc>
        <w:tc>
          <w:tcPr>
            <w:tcW w:w="781" w:type="dxa"/>
          </w:tcPr>
          <w:p w:rsidR="00027FB1" w:rsidRDefault="00027FB1">
            <w:pPr>
              <w:pStyle w:val="TableParagraph"/>
              <w:rPr>
                <w:rFonts w:ascii="Times New Roman"/>
                <w:sz w:val="24"/>
              </w:rPr>
            </w:pPr>
          </w:p>
        </w:tc>
        <w:tc>
          <w:tcPr>
            <w:tcW w:w="917" w:type="dxa"/>
          </w:tcPr>
          <w:p w:rsidR="00027FB1" w:rsidRDefault="00027FB1">
            <w:pPr>
              <w:pStyle w:val="TableParagraph"/>
              <w:rPr>
                <w:rFonts w:ascii="Times New Roman"/>
                <w:sz w:val="24"/>
              </w:rPr>
            </w:pPr>
          </w:p>
        </w:tc>
        <w:tc>
          <w:tcPr>
            <w:tcW w:w="917" w:type="dxa"/>
          </w:tcPr>
          <w:p w:rsidR="00027FB1" w:rsidRDefault="00027FB1">
            <w:pPr>
              <w:pStyle w:val="TableParagraph"/>
              <w:rPr>
                <w:rFonts w:ascii="Times New Roman"/>
                <w:sz w:val="24"/>
              </w:rPr>
            </w:pPr>
          </w:p>
        </w:tc>
        <w:tc>
          <w:tcPr>
            <w:tcW w:w="1509" w:type="dxa"/>
          </w:tcPr>
          <w:p w:rsidR="00027FB1" w:rsidRDefault="00027FB1">
            <w:pPr>
              <w:pStyle w:val="TableParagraph"/>
              <w:rPr>
                <w:rFonts w:ascii="Times New Roman"/>
                <w:sz w:val="24"/>
              </w:rPr>
            </w:pPr>
          </w:p>
        </w:tc>
        <w:tc>
          <w:tcPr>
            <w:tcW w:w="1990" w:type="dxa"/>
          </w:tcPr>
          <w:p w:rsidR="00027FB1" w:rsidRDefault="00027FB1">
            <w:pPr>
              <w:pStyle w:val="TableParagraph"/>
              <w:rPr>
                <w:rFonts w:ascii="Times New Roman"/>
                <w:sz w:val="24"/>
              </w:rPr>
            </w:pPr>
          </w:p>
        </w:tc>
        <w:tc>
          <w:tcPr>
            <w:tcW w:w="1515" w:type="dxa"/>
          </w:tcPr>
          <w:p w:rsidR="00027FB1" w:rsidRDefault="00027FB1">
            <w:pPr>
              <w:pStyle w:val="TableParagraph"/>
              <w:rPr>
                <w:rFonts w:ascii="Times New Roman"/>
                <w:sz w:val="24"/>
              </w:rPr>
            </w:pPr>
          </w:p>
        </w:tc>
      </w:tr>
      <w:tr w:rsidR="00027FB1">
        <w:trPr>
          <w:trHeight w:val="942"/>
        </w:trPr>
        <w:tc>
          <w:tcPr>
            <w:tcW w:w="823" w:type="dxa"/>
          </w:tcPr>
          <w:p w:rsidR="00027FB1" w:rsidRDefault="00027FB1">
            <w:pPr>
              <w:pStyle w:val="TableParagraph"/>
              <w:rPr>
                <w:rFonts w:ascii="Times New Roman"/>
                <w:sz w:val="24"/>
              </w:rPr>
            </w:pPr>
          </w:p>
        </w:tc>
        <w:tc>
          <w:tcPr>
            <w:tcW w:w="780" w:type="dxa"/>
          </w:tcPr>
          <w:p w:rsidR="00027FB1" w:rsidRDefault="00027FB1">
            <w:pPr>
              <w:pStyle w:val="TableParagraph"/>
              <w:rPr>
                <w:rFonts w:ascii="Times New Roman"/>
                <w:sz w:val="24"/>
              </w:rPr>
            </w:pPr>
          </w:p>
        </w:tc>
        <w:tc>
          <w:tcPr>
            <w:tcW w:w="781" w:type="dxa"/>
          </w:tcPr>
          <w:p w:rsidR="00027FB1" w:rsidRDefault="00027FB1">
            <w:pPr>
              <w:pStyle w:val="TableParagraph"/>
              <w:rPr>
                <w:rFonts w:ascii="Times New Roman"/>
                <w:sz w:val="24"/>
              </w:rPr>
            </w:pPr>
          </w:p>
        </w:tc>
        <w:tc>
          <w:tcPr>
            <w:tcW w:w="917" w:type="dxa"/>
          </w:tcPr>
          <w:p w:rsidR="00027FB1" w:rsidRDefault="00027FB1">
            <w:pPr>
              <w:pStyle w:val="TableParagraph"/>
              <w:rPr>
                <w:rFonts w:ascii="Times New Roman"/>
                <w:sz w:val="24"/>
              </w:rPr>
            </w:pPr>
          </w:p>
        </w:tc>
        <w:tc>
          <w:tcPr>
            <w:tcW w:w="917" w:type="dxa"/>
          </w:tcPr>
          <w:p w:rsidR="00027FB1" w:rsidRDefault="00027FB1">
            <w:pPr>
              <w:pStyle w:val="TableParagraph"/>
              <w:rPr>
                <w:rFonts w:ascii="Times New Roman"/>
                <w:sz w:val="24"/>
              </w:rPr>
            </w:pPr>
          </w:p>
        </w:tc>
        <w:tc>
          <w:tcPr>
            <w:tcW w:w="1509" w:type="dxa"/>
          </w:tcPr>
          <w:p w:rsidR="00027FB1" w:rsidRDefault="00027FB1">
            <w:pPr>
              <w:pStyle w:val="TableParagraph"/>
              <w:rPr>
                <w:rFonts w:ascii="Times New Roman"/>
                <w:sz w:val="24"/>
              </w:rPr>
            </w:pPr>
          </w:p>
        </w:tc>
        <w:tc>
          <w:tcPr>
            <w:tcW w:w="1990" w:type="dxa"/>
          </w:tcPr>
          <w:p w:rsidR="00027FB1" w:rsidRDefault="00027FB1">
            <w:pPr>
              <w:pStyle w:val="TableParagraph"/>
              <w:rPr>
                <w:rFonts w:ascii="Times New Roman"/>
                <w:sz w:val="24"/>
              </w:rPr>
            </w:pPr>
          </w:p>
        </w:tc>
        <w:tc>
          <w:tcPr>
            <w:tcW w:w="1515" w:type="dxa"/>
          </w:tcPr>
          <w:p w:rsidR="00027FB1" w:rsidRDefault="00027FB1">
            <w:pPr>
              <w:pStyle w:val="TableParagraph"/>
              <w:rPr>
                <w:rFonts w:ascii="Times New Roman"/>
                <w:sz w:val="24"/>
              </w:rPr>
            </w:pPr>
          </w:p>
        </w:tc>
      </w:tr>
      <w:tr w:rsidR="00027FB1">
        <w:trPr>
          <w:trHeight w:val="942"/>
        </w:trPr>
        <w:tc>
          <w:tcPr>
            <w:tcW w:w="823" w:type="dxa"/>
          </w:tcPr>
          <w:p w:rsidR="00027FB1" w:rsidRDefault="00027FB1">
            <w:pPr>
              <w:pStyle w:val="TableParagraph"/>
              <w:rPr>
                <w:rFonts w:ascii="Times New Roman"/>
                <w:sz w:val="24"/>
              </w:rPr>
            </w:pPr>
          </w:p>
        </w:tc>
        <w:tc>
          <w:tcPr>
            <w:tcW w:w="780" w:type="dxa"/>
          </w:tcPr>
          <w:p w:rsidR="00027FB1" w:rsidRDefault="00027FB1">
            <w:pPr>
              <w:pStyle w:val="TableParagraph"/>
              <w:rPr>
                <w:rFonts w:ascii="Times New Roman"/>
                <w:sz w:val="24"/>
              </w:rPr>
            </w:pPr>
          </w:p>
        </w:tc>
        <w:tc>
          <w:tcPr>
            <w:tcW w:w="781" w:type="dxa"/>
          </w:tcPr>
          <w:p w:rsidR="00027FB1" w:rsidRDefault="00027FB1">
            <w:pPr>
              <w:pStyle w:val="TableParagraph"/>
              <w:rPr>
                <w:rFonts w:ascii="Times New Roman"/>
                <w:sz w:val="24"/>
              </w:rPr>
            </w:pPr>
          </w:p>
        </w:tc>
        <w:tc>
          <w:tcPr>
            <w:tcW w:w="917" w:type="dxa"/>
          </w:tcPr>
          <w:p w:rsidR="00027FB1" w:rsidRDefault="00027FB1">
            <w:pPr>
              <w:pStyle w:val="TableParagraph"/>
              <w:rPr>
                <w:rFonts w:ascii="Times New Roman"/>
                <w:sz w:val="24"/>
              </w:rPr>
            </w:pPr>
          </w:p>
        </w:tc>
        <w:tc>
          <w:tcPr>
            <w:tcW w:w="917" w:type="dxa"/>
          </w:tcPr>
          <w:p w:rsidR="00027FB1" w:rsidRDefault="00027FB1">
            <w:pPr>
              <w:pStyle w:val="TableParagraph"/>
              <w:rPr>
                <w:rFonts w:ascii="Times New Roman"/>
                <w:sz w:val="24"/>
              </w:rPr>
            </w:pPr>
          </w:p>
        </w:tc>
        <w:tc>
          <w:tcPr>
            <w:tcW w:w="1509" w:type="dxa"/>
          </w:tcPr>
          <w:p w:rsidR="00027FB1" w:rsidRDefault="00027FB1">
            <w:pPr>
              <w:pStyle w:val="TableParagraph"/>
              <w:rPr>
                <w:rFonts w:ascii="Times New Roman"/>
                <w:sz w:val="24"/>
              </w:rPr>
            </w:pPr>
          </w:p>
        </w:tc>
        <w:tc>
          <w:tcPr>
            <w:tcW w:w="1990" w:type="dxa"/>
          </w:tcPr>
          <w:p w:rsidR="00027FB1" w:rsidRDefault="00027FB1">
            <w:pPr>
              <w:pStyle w:val="TableParagraph"/>
              <w:rPr>
                <w:rFonts w:ascii="Times New Roman"/>
                <w:sz w:val="24"/>
              </w:rPr>
            </w:pPr>
          </w:p>
        </w:tc>
        <w:tc>
          <w:tcPr>
            <w:tcW w:w="1515" w:type="dxa"/>
          </w:tcPr>
          <w:p w:rsidR="00027FB1" w:rsidRDefault="00027FB1">
            <w:pPr>
              <w:pStyle w:val="TableParagraph"/>
              <w:rPr>
                <w:rFonts w:ascii="Times New Roman"/>
                <w:sz w:val="24"/>
              </w:rPr>
            </w:pPr>
          </w:p>
        </w:tc>
      </w:tr>
      <w:tr w:rsidR="00027FB1">
        <w:trPr>
          <w:trHeight w:val="942"/>
        </w:trPr>
        <w:tc>
          <w:tcPr>
            <w:tcW w:w="823" w:type="dxa"/>
          </w:tcPr>
          <w:p w:rsidR="00027FB1" w:rsidRDefault="00027FB1">
            <w:pPr>
              <w:pStyle w:val="TableParagraph"/>
              <w:rPr>
                <w:rFonts w:ascii="Times New Roman"/>
                <w:sz w:val="24"/>
              </w:rPr>
            </w:pPr>
          </w:p>
        </w:tc>
        <w:tc>
          <w:tcPr>
            <w:tcW w:w="780" w:type="dxa"/>
          </w:tcPr>
          <w:p w:rsidR="00027FB1" w:rsidRDefault="00027FB1">
            <w:pPr>
              <w:pStyle w:val="TableParagraph"/>
              <w:rPr>
                <w:rFonts w:ascii="Times New Roman"/>
                <w:sz w:val="24"/>
              </w:rPr>
            </w:pPr>
          </w:p>
        </w:tc>
        <w:tc>
          <w:tcPr>
            <w:tcW w:w="781" w:type="dxa"/>
          </w:tcPr>
          <w:p w:rsidR="00027FB1" w:rsidRDefault="00027FB1">
            <w:pPr>
              <w:pStyle w:val="TableParagraph"/>
              <w:rPr>
                <w:rFonts w:ascii="Times New Roman"/>
                <w:sz w:val="24"/>
              </w:rPr>
            </w:pPr>
          </w:p>
        </w:tc>
        <w:tc>
          <w:tcPr>
            <w:tcW w:w="917" w:type="dxa"/>
          </w:tcPr>
          <w:p w:rsidR="00027FB1" w:rsidRDefault="00027FB1">
            <w:pPr>
              <w:pStyle w:val="TableParagraph"/>
              <w:rPr>
                <w:rFonts w:ascii="Times New Roman"/>
                <w:sz w:val="24"/>
              </w:rPr>
            </w:pPr>
          </w:p>
        </w:tc>
        <w:tc>
          <w:tcPr>
            <w:tcW w:w="917" w:type="dxa"/>
          </w:tcPr>
          <w:p w:rsidR="00027FB1" w:rsidRDefault="00027FB1">
            <w:pPr>
              <w:pStyle w:val="TableParagraph"/>
              <w:rPr>
                <w:rFonts w:ascii="Times New Roman"/>
                <w:sz w:val="24"/>
              </w:rPr>
            </w:pPr>
          </w:p>
        </w:tc>
        <w:tc>
          <w:tcPr>
            <w:tcW w:w="1509" w:type="dxa"/>
          </w:tcPr>
          <w:p w:rsidR="00027FB1" w:rsidRDefault="00027FB1">
            <w:pPr>
              <w:pStyle w:val="TableParagraph"/>
              <w:rPr>
                <w:rFonts w:ascii="Times New Roman"/>
                <w:sz w:val="24"/>
              </w:rPr>
            </w:pPr>
          </w:p>
        </w:tc>
        <w:tc>
          <w:tcPr>
            <w:tcW w:w="1990" w:type="dxa"/>
          </w:tcPr>
          <w:p w:rsidR="00027FB1" w:rsidRDefault="00027FB1">
            <w:pPr>
              <w:pStyle w:val="TableParagraph"/>
              <w:rPr>
                <w:rFonts w:ascii="Times New Roman"/>
                <w:sz w:val="24"/>
              </w:rPr>
            </w:pPr>
          </w:p>
        </w:tc>
        <w:tc>
          <w:tcPr>
            <w:tcW w:w="1515" w:type="dxa"/>
          </w:tcPr>
          <w:p w:rsidR="00027FB1" w:rsidRDefault="00027FB1">
            <w:pPr>
              <w:pStyle w:val="TableParagraph"/>
              <w:rPr>
                <w:rFonts w:ascii="Times New Roman"/>
                <w:sz w:val="24"/>
              </w:rPr>
            </w:pPr>
          </w:p>
        </w:tc>
      </w:tr>
    </w:tbl>
    <w:p w:rsidR="00027FB1" w:rsidRDefault="00027FB1">
      <w:pPr>
        <w:rPr>
          <w:rFonts w:ascii="Times New Roman"/>
          <w:sz w:val="24"/>
        </w:rPr>
        <w:sectPr w:rsidR="00027FB1">
          <w:pgSz w:w="11910" w:h="16840"/>
          <w:pgMar w:top="1240" w:right="900" w:bottom="1300" w:left="1200" w:header="0" w:footer="1114" w:gutter="0"/>
          <w:cols w:space="720"/>
        </w:sectPr>
      </w:pPr>
    </w:p>
    <w:p w:rsidR="00027FB1" w:rsidRDefault="00201F45">
      <w:pPr>
        <w:pStyle w:val="a4"/>
        <w:spacing w:before="40"/>
        <w:ind w:firstLineChars="200" w:firstLine="640"/>
        <w:rPr>
          <w:rFonts w:ascii="黑体" w:eastAsia="黑体"/>
        </w:rPr>
      </w:pPr>
      <w:r>
        <w:rPr>
          <w:rFonts w:ascii="黑体" w:eastAsia="黑体" w:hint="eastAsia"/>
          <w:lang w:val="en-US"/>
        </w:rPr>
        <w:lastRenderedPageBreak/>
        <w:t>四</w:t>
      </w:r>
      <w:r>
        <w:rPr>
          <w:rFonts w:ascii="黑体" w:eastAsia="黑体" w:hint="eastAsia"/>
        </w:rPr>
        <w:t>、立项依据</w:t>
      </w:r>
    </w:p>
    <w:p w:rsidR="00027FB1" w:rsidRDefault="00201F45">
      <w:pPr>
        <w:spacing w:before="196" w:line="243" w:lineRule="auto"/>
        <w:ind w:right="289" w:firstLineChars="200" w:firstLine="420"/>
        <w:rPr>
          <w:rFonts w:ascii="仿宋_GB2312" w:eastAsia="仿宋_GB2312" w:hAnsi="仿宋_GB2312" w:cs="仿宋_GB2312"/>
          <w:sz w:val="24"/>
        </w:rPr>
        <w:sectPr w:rsidR="00027FB1">
          <w:footerReference w:type="even" r:id="rId10"/>
          <w:footerReference w:type="default" r:id="rId11"/>
          <w:pgSz w:w="11910" w:h="16840"/>
          <w:pgMar w:top="1520" w:right="900" w:bottom="1520" w:left="1200" w:header="0" w:footer="1330" w:gutter="0"/>
          <w:cols w:space="720"/>
        </w:sectPr>
      </w:pPr>
      <w:r>
        <w:rPr>
          <w:rFonts w:hint="eastAsia"/>
          <w:noProof/>
        </w:rPr>
        <mc:AlternateContent>
          <mc:Choice Requires="wpg">
            <w:drawing>
              <wp:anchor distT="0" distB="0" distL="114300" distR="114300" simplePos="0" relativeHeight="251659264" behindDoc="1" locked="0" layoutInCell="1" allowOverlap="1">
                <wp:simplePos x="0" y="0"/>
                <wp:positionH relativeFrom="page">
                  <wp:posOffset>847090</wp:posOffset>
                </wp:positionH>
                <wp:positionV relativeFrom="page">
                  <wp:posOffset>1270635</wp:posOffset>
                </wp:positionV>
                <wp:extent cx="6066155" cy="8341360"/>
                <wp:effectExtent l="1270" t="1270" r="9525" b="1270"/>
                <wp:wrapNone/>
                <wp:docPr id="86" name="组合 86"/>
                <wp:cNvGraphicFramePr/>
                <a:graphic xmlns:a="http://schemas.openxmlformats.org/drawingml/2006/main">
                  <a:graphicData uri="http://schemas.microsoft.com/office/word/2010/wordprocessingGroup">
                    <wpg:wgp>
                      <wpg:cNvGrpSpPr/>
                      <wpg:grpSpPr>
                        <a:xfrm>
                          <a:off x="0" y="0"/>
                          <a:ext cx="6066155" cy="8341360"/>
                          <a:chOff x="1589" y="2019"/>
                          <a:chExt cx="9120" cy="13123"/>
                        </a:xfrm>
                        <a:effectLst/>
                      </wpg:grpSpPr>
                      <wps:wsp>
                        <wps:cNvPr id="80" name="矩形 80"/>
                        <wps:cNvSpPr/>
                        <wps:spPr>
                          <a:xfrm>
                            <a:off x="1589" y="2018"/>
                            <a:ext cx="10" cy="10"/>
                          </a:xfrm>
                          <a:prstGeom prst="rect">
                            <a:avLst/>
                          </a:prstGeom>
                          <a:solidFill>
                            <a:srgbClr val="000000"/>
                          </a:solidFill>
                          <a:ln>
                            <a:noFill/>
                          </a:ln>
                          <a:effectLst/>
                        </wps:spPr>
                        <wps:bodyPr upright="1"/>
                      </wps:wsp>
                      <wps:wsp>
                        <wps:cNvPr id="81" name="直接连接符 81"/>
                        <wps:cNvCnPr/>
                        <wps:spPr>
                          <a:xfrm>
                            <a:off x="1599" y="2024"/>
                            <a:ext cx="9100" cy="0"/>
                          </a:xfrm>
                          <a:prstGeom prst="line">
                            <a:avLst/>
                          </a:prstGeom>
                          <a:ln w="6096" cap="flat" cmpd="sng">
                            <a:solidFill>
                              <a:srgbClr val="000000"/>
                            </a:solidFill>
                            <a:prstDash val="solid"/>
                            <a:headEnd type="none" w="med" len="med"/>
                            <a:tailEnd type="none" w="med" len="med"/>
                          </a:ln>
                          <a:effectLst/>
                        </wps:spPr>
                        <wps:bodyPr/>
                      </wps:wsp>
                      <wps:wsp>
                        <wps:cNvPr id="82" name="矩形 82"/>
                        <wps:cNvSpPr/>
                        <wps:spPr>
                          <a:xfrm>
                            <a:off x="10699" y="2018"/>
                            <a:ext cx="10" cy="10"/>
                          </a:xfrm>
                          <a:prstGeom prst="rect">
                            <a:avLst/>
                          </a:prstGeom>
                          <a:solidFill>
                            <a:srgbClr val="000000"/>
                          </a:solidFill>
                          <a:ln>
                            <a:noFill/>
                          </a:ln>
                          <a:effectLst/>
                        </wps:spPr>
                        <wps:bodyPr upright="1"/>
                      </wps:wsp>
                      <wps:wsp>
                        <wps:cNvPr id="83" name="直接连接符 83"/>
                        <wps:cNvCnPr/>
                        <wps:spPr>
                          <a:xfrm>
                            <a:off x="1594" y="2029"/>
                            <a:ext cx="0" cy="13112"/>
                          </a:xfrm>
                          <a:prstGeom prst="line">
                            <a:avLst/>
                          </a:prstGeom>
                          <a:ln w="6096" cap="flat" cmpd="sng">
                            <a:solidFill>
                              <a:srgbClr val="000000"/>
                            </a:solidFill>
                            <a:prstDash val="solid"/>
                            <a:headEnd type="none" w="med" len="med"/>
                            <a:tailEnd type="none" w="med" len="med"/>
                          </a:ln>
                          <a:effectLst/>
                        </wps:spPr>
                        <wps:bodyPr/>
                      </wps:wsp>
                      <wps:wsp>
                        <wps:cNvPr id="84" name="直接连接符 84"/>
                        <wps:cNvCnPr/>
                        <wps:spPr>
                          <a:xfrm>
                            <a:off x="1599" y="15136"/>
                            <a:ext cx="9100" cy="0"/>
                          </a:xfrm>
                          <a:prstGeom prst="line">
                            <a:avLst/>
                          </a:prstGeom>
                          <a:ln w="6097" cap="flat" cmpd="sng">
                            <a:solidFill>
                              <a:srgbClr val="000000"/>
                            </a:solidFill>
                            <a:prstDash val="solid"/>
                            <a:headEnd type="none" w="med" len="med"/>
                            <a:tailEnd type="none" w="med" len="med"/>
                          </a:ln>
                          <a:effectLst/>
                        </wps:spPr>
                        <wps:bodyPr/>
                      </wps:wsp>
                      <wps:wsp>
                        <wps:cNvPr id="85" name="直接连接符 85"/>
                        <wps:cNvCnPr/>
                        <wps:spPr>
                          <a:xfrm>
                            <a:off x="10704" y="2029"/>
                            <a:ext cx="0" cy="13112"/>
                          </a:xfrm>
                          <a:prstGeom prst="line">
                            <a:avLst/>
                          </a:prstGeom>
                          <a:ln w="6096" cap="flat" cmpd="sng">
                            <a:solidFill>
                              <a:srgbClr val="000000"/>
                            </a:solidFill>
                            <a:prstDash val="solid"/>
                            <a:headEnd type="none" w="med" len="med"/>
                            <a:tailEnd type="none" w="med" len="med"/>
                          </a:ln>
                          <a:effectLst/>
                        </wps:spPr>
                        <wps:bodyPr/>
                      </wps:wsp>
                    </wpg:wgp>
                  </a:graphicData>
                </a:graphic>
              </wp:anchor>
            </w:drawing>
          </mc:Choice>
          <mc:Fallback>
            <w:pict>
              <v:group w14:anchorId="5B35D1E9" id="组合 86" o:spid="_x0000_s1026" style="position:absolute;left:0;text-align:left;margin-left:66.7pt;margin-top:100.05pt;width:477.65pt;height:656.8pt;z-index:-251657216;mso-position-horizontal-relative:page;mso-position-vertical-relative:page" coordorigin="1589,2019" coordsize="9120,13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">
                <v:rect id="矩形 80" o:spid="_x0000_s1027" style="position:absolute;left:1589;top:201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" fillcolor="black" stroked="f"/>
                <v:line id="直接连接符 81" o:spid="_x0000_s1028" style="position:absolute;visibility:visible;mso-wrap-style:square" from="1599,2024" to="10699,2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" strokeweight=".48pt"/>
                <v:rect id="矩形 82" o:spid="_x0000_s1029" style="position:absolute;left:10699;top:201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" fillcolor="black" stroked="f"/>
                <v:line id="直接连接符 83" o:spid="_x0000_s1030" style="position:absolute;visibility:visible;mso-wrap-style:square" from="1594,2029" to="1594,15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2CRxAAAANsAAAAPAAAAZHJzL2Rvd25yZXYueG1sRI9PawIx&#10;FMTvBb9DeIK3mrVC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CuXYJHEAAAA2wAAAA8A&#10;AAAAAAAAAAAAAAAABwIAAGRycy9kb3ducmV2LnhtbFBLBQYAAAAAAwADALcAAAD4AgAAAAA=&#10;" strokeweight=".48pt"/>
                <v:line id="直接连接符 84" o:spid="_x0000_s1031" style="position:absolute;visibility:visible;mso-wrap-style:square" from="1599,15136" to="10699,1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" strokeweight=".16936mm"/>
                <v:line id="直接连接符 85" o:spid="_x0000_s1032" style="position:absolute;visibility:visible;mso-wrap-style:square" from="10704,2029" to="10704,15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l1+xAAAANsAAAAPAAAAZHJzL2Rvd25yZXYueG1sRI9PawIx&#10;FMTvBb9DeIK3mrVg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MsyXX7EAAAA2wAAAA8A&#10;AAAAAAAAAAAAAAAABwIAAGRycy9kb3ducmV2LnhtbFBLBQYAAAAAAwADALcAAAD4AgAAAAA=&#10;" strokeweight=".48pt"/>
                <w10:wrap anchorx="page" anchory="page"/>
              </v:group>
            </w:pict>
          </mc:Fallback>
        </mc:AlternateContent>
      </w:r>
      <w:r>
        <w:rPr>
          <w:rFonts w:ascii="仿宋_GB2312" w:eastAsia="仿宋_GB2312" w:hAnsi="仿宋_GB2312" w:cs="仿宋_GB2312" w:hint="eastAsia"/>
          <w:spacing w:val="-10"/>
          <w:sz w:val="24"/>
        </w:rPr>
        <w:t>本项目研究概况、现状及发展趋势；本项目研究的实际意义和理论意义（限</w:t>
      </w:r>
      <w:r>
        <w:rPr>
          <w:rFonts w:ascii="仿宋_GB2312" w:eastAsia="仿宋_GB2312" w:hAnsi="仿宋_GB2312" w:cs="仿宋_GB2312" w:hint="eastAsia"/>
          <w:sz w:val="24"/>
        </w:rPr>
        <w:t>3000</w:t>
      </w:r>
      <w:r>
        <w:rPr>
          <w:rFonts w:ascii="仿宋_GB2312" w:eastAsia="仿宋_GB2312" w:hAnsi="仿宋_GB2312" w:cs="仿宋_GB2312" w:hint="eastAsia"/>
          <w:spacing w:val="-20"/>
          <w:sz w:val="24"/>
        </w:rPr>
        <w:t>字，可加页</w:t>
      </w:r>
      <w:r>
        <w:rPr>
          <w:rFonts w:ascii="仿宋_GB2312" w:eastAsia="仿宋_GB2312" w:hAnsi="仿宋_GB2312" w:cs="仿宋_GB2312" w:hint="eastAsia"/>
          <w:spacing w:val="-10"/>
          <w:sz w:val="24"/>
        </w:rPr>
        <w:t>）。</w:t>
      </w:r>
    </w:p>
    <w:p w:rsidR="00027FB1" w:rsidRDefault="00201F45">
      <w:pPr>
        <w:pStyle w:val="a4"/>
        <w:spacing w:before="40"/>
        <w:ind w:firstLineChars="200" w:firstLine="640"/>
        <w:rPr>
          <w:rFonts w:ascii="黑体" w:eastAsia="黑体"/>
        </w:rPr>
      </w:pPr>
      <w:r>
        <w:rPr>
          <w:rFonts w:ascii="黑体" w:eastAsia="黑体" w:hint="eastAsia"/>
        </w:rPr>
        <w:lastRenderedPageBreak/>
        <w:t>五、研究内容</w:t>
      </w:r>
    </w:p>
    <w:p w:rsidR="00027FB1" w:rsidRDefault="00201F45">
      <w:pPr>
        <w:spacing w:before="196"/>
        <w:ind w:firstLineChars="200" w:firstLine="420"/>
        <w:rPr>
          <w:rFonts w:ascii="仿宋_GB2312" w:eastAsia="仿宋_GB2312" w:hAnsi="仿宋_GB2312" w:cs="仿宋_GB2312"/>
          <w:sz w:val="24"/>
        </w:rPr>
      </w:pPr>
      <w:r>
        <w:rPr>
          <w:rFonts w:hint="eastAsia"/>
          <w:noProof/>
        </w:rPr>
        <mc:AlternateContent>
          <mc:Choice Requires="wpg">
            <w:drawing>
              <wp:anchor distT="0" distB="0" distL="114300" distR="114300" simplePos="0" relativeHeight="251660288" behindDoc="1" locked="0" layoutInCell="1" allowOverlap="1">
                <wp:simplePos x="0" y="0"/>
                <wp:positionH relativeFrom="page">
                  <wp:posOffset>780415</wp:posOffset>
                </wp:positionH>
                <wp:positionV relativeFrom="page">
                  <wp:posOffset>1282065</wp:posOffset>
                </wp:positionV>
                <wp:extent cx="6081395" cy="8354695"/>
                <wp:effectExtent l="1270" t="1270" r="13335" b="6985"/>
                <wp:wrapNone/>
                <wp:docPr id="96" name="组合 96"/>
                <wp:cNvGraphicFramePr/>
                <a:graphic xmlns:a="http://schemas.openxmlformats.org/drawingml/2006/main">
                  <a:graphicData uri="http://schemas.microsoft.com/office/word/2010/wordprocessingGroup">
                    <wpg:wgp>
                      <wpg:cNvGrpSpPr/>
                      <wpg:grpSpPr>
                        <a:xfrm>
                          <a:off x="0" y="0"/>
                          <a:ext cx="6081395" cy="8354695"/>
                          <a:chOff x="1589" y="2019"/>
                          <a:chExt cx="9120" cy="12969"/>
                        </a:xfrm>
                        <a:effectLst/>
                      </wpg:grpSpPr>
                      <wps:wsp>
                        <wps:cNvPr id="88" name="矩形 88"/>
                        <wps:cNvSpPr/>
                        <wps:spPr>
                          <a:xfrm>
                            <a:off x="1589" y="2018"/>
                            <a:ext cx="10" cy="10"/>
                          </a:xfrm>
                          <a:prstGeom prst="rect">
                            <a:avLst/>
                          </a:prstGeom>
                          <a:solidFill>
                            <a:srgbClr val="000000"/>
                          </a:solidFill>
                          <a:ln>
                            <a:noFill/>
                          </a:ln>
                          <a:effectLst/>
                        </wps:spPr>
                        <wps:bodyPr upright="1"/>
                      </wps:wsp>
                      <wps:wsp>
                        <wps:cNvPr id="89" name="直接连接符 89"/>
                        <wps:cNvCnPr/>
                        <wps:spPr>
                          <a:xfrm>
                            <a:off x="1599" y="2024"/>
                            <a:ext cx="9100" cy="0"/>
                          </a:xfrm>
                          <a:prstGeom prst="line">
                            <a:avLst/>
                          </a:prstGeom>
                          <a:ln w="6096" cap="flat" cmpd="sng">
                            <a:solidFill>
                              <a:srgbClr val="000000"/>
                            </a:solidFill>
                            <a:prstDash val="solid"/>
                            <a:headEnd type="none" w="med" len="med"/>
                            <a:tailEnd type="none" w="med" len="med"/>
                          </a:ln>
                          <a:effectLst/>
                        </wps:spPr>
                        <wps:bodyPr/>
                      </wps:wsp>
                      <wps:wsp>
                        <wps:cNvPr id="90" name="矩形 90"/>
                        <wps:cNvSpPr/>
                        <wps:spPr>
                          <a:xfrm>
                            <a:off x="10699" y="2018"/>
                            <a:ext cx="10" cy="10"/>
                          </a:xfrm>
                          <a:prstGeom prst="rect">
                            <a:avLst/>
                          </a:prstGeom>
                          <a:solidFill>
                            <a:srgbClr val="000000"/>
                          </a:solidFill>
                          <a:ln>
                            <a:noFill/>
                          </a:ln>
                          <a:effectLst/>
                        </wps:spPr>
                        <wps:bodyPr upright="1"/>
                      </wps:wsp>
                      <wps:wsp>
                        <wps:cNvPr id="91" name="直接连接符 91"/>
                        <wps:cNvCnPr/>
                        <wps:spPr>
                          <a:xfrm>
                            <a:off x="1594" y="2029"/>
                            <a:ext cx="0" cy="12949"/>
                          </a:xfrm>
                          <a:prstGeom prst="line">
                            <a:avLst/>
                          </a:prstGeom>
                          <a:ln w="6096" cap="flat" cmpd="sng">
                            <a:solidFill>
                              <a:srgbClr val="000000"/>
                            </a:solidFill>
                            <a:prstDash val="solid"/>
                            <a:headEnd type="none" w="med" len="med"/>
                            <a:tailEnd type="none" w="med" len="med"/>
                          </a:ln>
                          <a:effectLst/>
                        </wps:spPr>
                        <wps:bodyPr/>
                      </wps:wsp>
                      <wps:wsp>
                        <wps:cNvPr id="92" name="矩形 92"/>
                        <wps:cNvSpPr/>
                        <wps:spPr>
                          <a:xfrm>
                            <a:off x="1589" y="14977"/>
                            <a:ext cx="10" cy="10"/>
                          </a:xfrm>
                          <a:prstGeom prst="rect">
                            <a:avLst/>
                          </a:prstGeom>
                          <a:solidFill>
                            <a:srgbClr val="000000"/>
                          </a:solidFill>
                          <a:ln>
                            <a:noFill/>
                          </a:ln>
                          <a:effectLst/>
                        </wps:spPr>
                        <wps:bodyPr upright="1"/>
                      </wps:wsp>
                      <wps:wsp>
                        <wps:cNvPr id="93" name="直接连接符 93"/>
                        <wps:cNvCnPr/>
                        <wps:spPr>
                          <a:xfrm>
                            <a:off x="1599" y="14983"/>
                            <a:ext cx="9100" cy="0"/>
                          </a:xfrm>
                          <a:prstGeom prst="line">
                            <a:avLst/>
                          </a:prstGeom>
                          <a:ln w="6096" cap="flat" cmpd="sng">
                            <a:solidFill>
                              <a:srgbClr val="000000"/>
                            </a:solidFill>
                            <a:prstDash val="solid"/>
                            <a:headEnd type="none" w="med" len="med"/>
                            <a:tailEnd type="none" w="med" len="med"/>
                          </a:ln>
                          <a:effectLst/>
                        </wps:spPr>
                        <wps:bodyPr/>
                      </wps:wsp>
                      <wps:wsp>
                        <wps:cNvPr id="94" name="直接连接符 94"/>
                        <wps:cNvCnPr/>
                        <wps:spPr>
                          <a:xfrm>
                            <a:off x="10704" y="2029"/>
                            <a:ext cx="0" cy="12949"/>
                          </a:xfrm>
                          <a:prstGeom prst="line">
                            <a:avLst/>
                          </a:prstGeom>
                          <a:ln w="6096" cap="flat" cmpd="sng">
                            <a:solidFill>
                              <a:srgbClr val="000000"/>
                            </a:solidFill>
                            <a:prstDash val="solid"/>
                            <a:headEnd type="none" w="med" len="med"/>
                            <a:tailEnd type="none" w="med" len="med"/>
                          </a:ln>
                          <a:effectLst/>
                        </wps:spPr>
                        <wps:bodyPr/>
                      </wps:wsp>
                      <wps:wsp>
                        <wps:cNvPr id="95" name="矩形 95"/>
                        <wps:cNvSpPr/>
                        <wps:spPr>
                          <a:xfrm>
                            <a:off x="10699" y="14977"/>
                            <a:ext cx="10" cy="10"/>
                          </a:xfrm>
                          <a:prstGeom prst="rect">
                            <a:avLst/>
                          </a:prstGeom>
                          <a:solidFill>
                            <a:srgbClr val="000000"/>
                          </a:solidFill>
                          <a:ln>
                            <a:noFill/>
                          </a:ln>
                          <a:effectLst/>
                        </wps:spPr>
                        <wps:bodyPr upright="1"/>
                      </wps:wsp>
                    </wpg:wgp>
                  </a:graphicData>
                </a:graphic>
              </wp:anchor>
            </w:drawing>
          </mc:Choice>
          <mc:Fallback>
            <w:pict>
              <v:group w14:anchorId="2C93AEF4" id="组合 96" o:spid="_x0000_s1026" style="position:absolute;left:0;text-align:left;margin-left:61.45pt;margin-top:100.95pt;width:478.85pt;height:657.85pt;z-index:-251656192;mso-position-horizontal-relative:page;mso-position-vertical-relative:page" coordorigin="1589,2019" coordsize="9120,12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">
                <v:rect id="矩形 88" o:spid="_x0000_s1027" style="position:absolute;left:1589;top:201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" fillcolor="black" stroked="f"/>
                <v:line id="直接连接符 89" o:spid="_x0000_s1028" style="position:absolute;visibility:visible;mso-wrap-style:square" from="1599,2024" to="10699,2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" strokeweight=".48pt"/>
                <v:rect id="矩形 90" o:spid="_x0000_s1029" style="position:absolute;left:10699;top:201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" fillcolor="black" stroked="f"/>
                <v:line id="直接连接符 91" o:spid="_x0000_s1030" style="position:absolute;visibility:visible;mso-wrap-style:square" from="1594,2029" to="1594,14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" strokeweight=".48pt"/>
                <v:rect id="矩形 92" o:spid="_x0000_s1031" style="position:absolute;left:1589;top:1497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" fillcolor="black" stroked="f"/>
                <v:line id="直接连接符 93" o:spid="_x0000_s1032" style="position:absolute;visibility:visible;mso-wrap-style:square" from="1599,14983" to="10699,14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vZMxAAAANsAAAAPAAAAZHJzL2Rvd25yZXYueG1sRI9BawIx&#10;FITvgv8hPMGbZltB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K5O9kzEAAAA2wAAAA8A&#10;AAAAAAAAAAAAAAAABwIAAGRycy9kb3ducmV2LnhtbFBLBQYAAAAAAwADALcAAAD4AgAAAAA=&#10;" strokeweight=".48pt"/>
                <v:line id="直接连接符 94" o:spid="_x0000_s1033" style="position:absolute;visibility:visible;mso-wrap-style:square" from="10704,2029" to="10704,14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244xAAAANsAAAAPAAAAZHJzL2Rvd25yZXYueG1sRI9BawIx&#10;FITvgv8hPMGbZltE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CGnbjjEAAAA2wAAAA8A&#10;AAAAAAAAAAAAAAAABwIAAGRycy9kb3ducmV2LnhtbFBLBQYAAAAAAwADALcAAAD4AgAAAAA=&#10;" strokeweight=".48pt"/>
                <v:rect id="矩形 95" o:spid="_x0000_s1034" style="position:absolute;left:10699;top:1497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" fillcolor="black" stroked="f"/>
                <w10:wrap anchorx="page" anchory="page"/>
              </v:group>
            </w:pict>
          </mc:Fallback>
        </mc:AlternateContent>
      </w:r>
      <w:r>
        <w:rPr>
          <w:rFonts w:ascii="仿宋_GB2312" w:eastAsia="仿宋_GB2312" w:hAnsi="仿宋_GB2312" w:cs="仿宋_GB2312" w:hint="eastAsia"/>
          <w:sz w:val="24"/>
        </w:rPr>
        <w:t>本项目研究的基本内容、预计突破的难题；本项目的创新点（限3500字，可加页）。</w:t>
      </w:r>
    </w:p>
    <w:p w:rsidR="00027FB1" w:rsidRDefault="00027FB1">
      <w:pPr>
        <w:rPr>
          <w:rFonts w:ascii="仿宋_GB2312" w:eastAsia="仿宋_GB2312" w:hAnsi="仿宋_GB2312" w:cs="仿宋_GB2312"/>
          <w:sz w:val="24"/>
        </w:rPr>
      </w:pPr>
    </w:p>
    <w:p w:rsidR="00027FB1" w:rsidRDefault="00027FB1">
      <w:pPr>
        <w:pStyle w:val="2"/>
        <w:sectPr w:rsidR="00027FB1">
          <w:pgSz w:w="11910" w:h="16840"/>
          <w:pgMar w:top="1520" w:right="900" w:bottom="1300" w:left="1200" w:header="0" w:footer="1114" w:gutter="0"/>
          <w:cols w:space="720"/>
        </w:sectPr>
      </w:pPr>
    </w:p>
    <w:p w:rsidR="00027FB1" w:rsidRDefault="00201F45">
      <w:pPr>
        <w:pStyle w:val="a4"/>
        <w:spacing w:before="40"/>
        <w:ind w:left="502"/>
        <w:rPr>
          <w:rFonts w:ascii="黑体" w:eastAsia="黑体"/>
        </w:rPr>
      </w:pPr>
      <w:r>
        <w:rPr>
          <w:rFonts w:hint="eastAsia"/>
          <w:noProof/>
          <w:lang w:val="en-US" w:bidi="ar-SA"/>
        </w:rPr>
        <w:lastRenderedPageBreak/>
        <mc:AlternateContent>
          <mc:Choice Requires="wps">
            <w:drawing>
              <wp:anchor distT="0" distB="0" distL="114300" distR="114300" simplePos="0" relativeHeight="251661312" behindDoc="0" locked="0" layoutInCell="1" allowOverlap="1">
                <wp:simplePos x="0" y="0"/>
                <wp:positionH relativeFrom="page">
                  <wp:posOffset>1012190</wp:posOffset>
                </wp:positionH>
                <wp:positionV relativeFrom="paragraph">
                  <wp:posOffset>307975</wp:posOffset>
                </wp:positionV>
                <wp:extent cx="5784850" cy="3672205"/>
                <wp:effectExtent l="4445" t="4445" r="20955" b="19050"/>
                <wp:wrapTopAndBottom/>
                <wp:docPr id="123" name="文本框 123"/>
                <wp:cNvGraphicFramePr/>
                <a:graphic xmlns:a="http://schemas.openxmlformats.org/drawingml/2006/main">
                  <a:graphicData uri="http://schemas.microsoft.com/office/word/2010/wordprocessingShape">
                    <wps:wsp>
                      <wps:cNvSpPr txBox="1"/>
                      <wps:spPr>
                        <a:xfrm>
                          <a:off x="0" y="0"/>
                          <a:ext cx="5784850" cy="3672205"/>
                        </a:xfrm>
                        <a:prstGeom prst="rect">
                          <a:avLst/>
                        </a:prstGeom>
                        <a:noFill/>
                        <a:ln w="6096" cap="flat" cmpd="sng">
                          <a:solidFill>
                            <a:srgbClr val="000000"/>
                          </a:solidFill>
                          <a:prstDash val="solid"/>
                          <a:miter/>
                          <a:headEnd type="none" w="med" len="med"/>
                          <a:tailEnd type="none" w="med" len="med"/>
                        </a:ln>
                        <a:effectLst/>
                      </wps:spPr>
                      <wps:txbx>
                        <w:txbxContent>
                          <w:p w:rsidR="00027FB1" w:rsidRDefault="00201F45">
                            <w:pPr>
                              <w:spacing w:before="156"/>
                              <w:ind w:left="102" w:firstLineChars="200" w:firstLine="480"/>
                              <w:rPr>
                                <w:rFonts w:ascii="仿宋_GB2312" w:eastAsia="仿宋_GB2312" w:hAnsi="仿宋_GB2312" w:cs="仿宋_GB2312"/>
                                <w:sz w:val="24"/>
                              </w:rPr>
                            </w:pPr>
                            <w:r>
                              <w:rPr>
                                <w:rFonts w:ascii="仿宋_GB2312" w:eastAsia="仿宋_GB2312" w:hAnsi="仿宋_GB2312" w:cs="仿宋_GB2312" w:hint="eastAsia"/>
                                <w:sz w:val="24"/>
                                <w:lang w:eastAsia="zh-Hans"/>
                              </w:rPr>
                              <w:t>项目</w:t>
                            </w:r>
                            <w:r>
                              <w:rPr>
                                <w:rFonts w:ascii="仿宋_GB2312" w:eastAsia="仿宋_GB2312" w:hAnsi="仿宋_GB2312" w:cs="仿宋_GB2312" w:hint="eastAsia"/>
                                <w:sz w:val="24"/>
                              </w:rPr>
                              <w:t>研究思路和拟采用的研究方法；研究工作方案和进度计划安排及预期阶段成果（限2000字，可加页）。</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23" o:spid="_x0000_s1026" type="#_x0000_t202" style="position:absolute;left:0;text-align:left;margin-left:79.7pt;margin-top:24.25pt;width:455.5pt;height:289.15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" filled="f" strokeweight=".48pt">
                <v:textbox inset="0,0,0,0">
                  <w:txbxContent>
                    <w:p w:rsidR="00027FB1" w:rsidRDefault="00201F45">
                      <w:pPr>
                        <w:spacing w:before="156"/>
                        <w:ind w:left="102" w:firstLineChars="200" w:firstLine="480"/>
                        <w:rPr>
                          <w:rFonts w:ascii="仿宋_GB2312" w:eastAsia="仿宋_GB2312" w:hAnsi="仿宋_GB2312" w:cs="仿宋_GB2312"/>
                          <w:sz w:val="24"/>
                        </w:rPr>
                      </w:pPr>
                      <w:r>
                        <w:rPr>
                          <w:rFonts w:ascii="仿宋_GB2312" w:eastAsia="仿宋_GB2312" w:hAnsi="仿宋_GB2312" w:cs="仿宋_GB2312" w:hint="eastAsia"/>
                          <w:sz w:val="24"/>
                          <w:lang w:eastAsia="zh-Hans"/>
                        </w:rPr>
                        <w:t>项目</w:t>
                      </w:r>
                      <w:r>
                        <w:rPr>
                          <w:rFonts w:ascii="仿宋_GB2312" w:eastAsia="仿宋_GB2312" w:hAnsi="仿宋_GB2312" w:cs="仿宋_GB2312" w:hint="eastAsia"/>
                          <w:sz w:val="24"/>
                        </w:rPr>
                        <w:t>研究思路和拟采用的研究方法；研究工作方案和进度计划安排及预期阶段成果（限2000字，可加页）。</w:t>
                      </w:r>
                    </w:p>
                  </w:txbxContent>
                </v:textbox>
                <w10:wrap type="topAndBottom" anchorx="page"/>
              </v:shape>
            </w:pict>
          </mc:Fallback>
        </mc:AlternateContent>
      </w:r>
      <w:r>
        <w:rPr>
          <w:rFonts w:ascii="黑体" w:eastAsia="黑体" w:hint="eastAsia"/>
        </w:rPr>
        <w:t>六、研究方案</w:t>
      </w:r>
    </w:p>
    <w:p w:rsidR="00027FB1" w:rsidRDefault="00027FB1">
      <w:pPr>
        <w:pStyle w:val="a4"/>
        <w:spacing w:before="12"/>
        <w:rPr>
          <w:rFonts w:ascii="黑体"/>
          <w:sz w:val="5"/>
        </w:rPr>
      </w:pPr>
    </w:p>
    <w:p w:rsidR="00027FB1" w:rsidRDefault="00201F45">
      <w:pPr>
        <w:pStyle w:val="a4"/>
        <w:spacing w:before="54"/>
        <w:ind w:left="502"/>
        <w:rPr>
          <w:rFonts w:ascii="黑体" w:eastAsia="黑体"/>
        </w:rPr>
      </w:pPr>
      <w:r>
        <w:rPr>
          <w:rFonts w:hint="eastAsia"/>
          <w:noProof/>
          <w:lang w:val="en-US" w:bidi="ar-SA"/>
        </w:rPr>
        <mc:AlternateContent>
          <mc:Choice Requires="wps">
            <w:drawing>
              <wp:anchor distT="0" distB="0" distL="114300" distR="114300" simplePos="0" relativeHeight="251662336" behindDoc="0" locked="0" layoutInCell="1" allowOverlap="1">
                <wp:simplePos x="0" y="0"/>
                <wp:positionH relativeFrom="page">
                  <wp:posOffset>1012190</wp:posOffset>
                </wp:positionH>
                <wp:positionV relativeFrom="paragraph">
                  <wp:posOffset>316865</wp:posOffset>
                </wp:positionV>
                <wp:extent cx="5784850" cy="4289425"/>
                <wp:effectExtent l="4445" t="5080" r="20955" b="10795"/>
                <wp:wrapTopAndBottom/>
                <wp:docPr id="124" name="文本框 124"/>
                <wp:cNvGraphicFramePr/>
                <a:graphic xmlns:a="http://schemas.openxmlformats.org/drawingml/2006/main">
                  <a:graphicData uri="http://schemas.microsoft.com/office/word/2010/wordprocessingShape">
                    <wps:wsp>
                      <wps:cNvSpPr txBox="1"/>
                      <wps:spPr>
                        <a:xfrm>
                          <a:off x="0" y="0"/>
                          <a:ext cx="5784850" cy="4289425"/>
                        </a:xfrm>
                        <a:prstGeom prst="rect">
                          <a:avLst/>
                        </a:prstGeom>
                        <a:noFill/>
                        <a:ln w="6096" cap="flat" cmpd="sng">
                          <a:solidFill>
                            <a:srgbClr val="000000"/>
                          </a:solidFill>
                          <a:prstDash val="solid"/>
                          <a:miter/>
                          <a:headEnd type="none" w="med" len="med"/>
                          <a:tailEnd type="none" w="med" len="med"/>
                        </a:ln>
                        <a:effectLst/>
                      </wps:spPr>
                      <wps:txbx>
                        <w:txbxContent>
                          <w:p w:rsidR="00027FB1" w:rsidRDefault="00201F45">
                            <w:pPr>
                              <w:spacing w:before="204" w:line="281" w:lineRule="auto"/>
                              <w:ind w:left="102" w:right="96" w:firstLineChars="200" w:firstLine="480"/>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pacing w:val="-6"/>
                                <w:sz w:val="24"/>
                              </w:rPr>
                              <w:t>项目负责人和主要成员曾完成的重要研究</w:t>
                            </w:r>
                            <w:r>
                              <w:rPr>
                                <w:rFonts w:ascii="仿宋_GB2312" w:eastAsia="仿宋_GB2312" w:hAnsi="仿宋_GB2312" w:cs="仿宋_GB2312" w:hint="eastAsia"/>
                                <w:spacing w:val="-6"/>
                                <w:sz w:val="24"/>
                                <w:lang w:eastAsia="zh-Hans"/>
                              </w:rPr>
                              <w:t>项目</w:t>
                            </w:r>
                            <w:r>
                              <w:rPr>
                                <w:rFonts w:ascii="仿宋_GB2312" w:eastAsia="仿宋_GB2312" w:hAnsi="仿宋_GB2312" w:cs="仿宋_GB2312" w:hint="eastAsia"/>
                                <w:spacing w:val="-6"/>
                                <w:sz w:val="24"/>
                              </w:rPr>
                              <w:t>；</w:t>
                            </w:r>
                            <w:r>
                              <w:rPr>
                                <w:rFonts w:ascii="仿宋_GB2312" w:eastAsia="仿宋_GB2312" w:hAnsi="仿宋_GB2312" w:cs="仿宋_GB2312" w:hint="eastAsia"/>
                                <w:sz w:val="24"/>
                              </w:rPr>
                              <w:t>2.项目负责人近年来的前期相关研究成果，注明成果名称、发表刊物或出版单位，发表或出版时间；3.本项目</w:t>
                            </w:r>
                            <w:r>
                              <w:rPr>
                                <w:rFonts w:ascii="仿宋_GB2312" w:eastAsia="仿宋_GB2312" w:hAnsi="仿宋_GB2312" w:cs="仿宋_GB2312" w:hint="eastAsia"/>
                                <w:spacing w:val="-1"/>
                                <w:sz w:val="24"/>
                              </w:rPr>
                              <w:t>研究的主要参考文献；</w:t>
                            </w:r>
                            <w:r>
                              <w:rPr>
                                <w:rFonts w:ascii="仿宋_GB2312" w:eastAsia="仿宋_GB2312" w:hAnsi="仿宋_GB2312" w:cs="仿宋_GB2312" w:hint="eastAsia"/>
                                <w:spacing w:val="-6"/>
                                <w:sz w:val="24"/>
                              </w:rPr>
                              <w:t>4.</w:t>
                            </w:r>
                            <w:r>
                              <w:rPr>
                                <w:rFonts w:ascii="仿宋_GB2312" w:eastAsia="仿宋_GB2312" w:hAnsi="仿宋_GB2312" w:cs="仿宋_GB2312" w:hint="eastAsia"/>
                                <w:spacing w:val="-2"/>
                                <w:sz w:val="24"/>
                              </w:rPr>
                              <w:t>完成本项目研究的时间保证，资料设备等科研条件</w:t>
                            </w:r>
                            <w:r>
                              <w:rPr>
                                <w:rFonts w:ascii="仿宋_GB2312" w:eastAsia="仿宋_GB2312" w:hAnsi="仿宋_GB2312" w:cs="仿宋_GB2312" w:hint="eastAsia"/>
                                <w:spacing w:val="-137"/>
                                <w:sz w:val="24"/>
                              </w:rPr>
                              <w:t>（</w:t>
                            </w:r>
                            <w:r>
                              <w:rPr>
                                <w:rFonts w:ascii="仿宋_GB2312" w:eastAsia="仿宋_GB2312" w:hAnsi="仿宋_GB2312" w:cs="仿宋_GB2312" w:hint="eastAsia"/>
                                <w:sz w:val="24"/>
                              </w:rPr>
                              <w:t xml:space="preserve">  前两点</w:t>
                            </w:r>
                            <w:r>
                              <w:rPr>
                                <w:rFonts w:ascii="仿宋_GB2312" w:eastAsia="仿宋_GB2312" w:hAnsi="仿宋_GB2312" w:cs="仿宋_GB2312" w:hint="eastAsia"/>
                                <w:spacing w:val="-16"/>
                                <w:sz w:val="24"/>
                              </w:rPr>
                              <w:t>共限填</w:t>
                            </w:r>
                            <w:r>
                              <w:rPr>
                                <w:rFonts w:ascii="仿宋_GB2312" w:eastAsia="仿宋_GB2312" w:hAnsi="仿宋_GB2312" w:cs="仿宋_GB2312" w:hint="eastAsia"/>
                                <w:sz w:val="24"/>
                              </w:rPr>
                              <w:t>15项）。</w:t>
                            </w:r>
                          </w:p>
                        </w:txbxContent>
                      </wps:txbx>
                      <wps:bodyPr lIns="0" tIns="0" rIns="0" bIns="0" upright="1"/>
                    </wps:wsp>
                  </a:graphicData>
                </a:graphic>
              </wp:anchor>
            </w:drawing>
          </mc:Choice>
          <mc:Fallback>
            <w:pict>
              <v:shape id="文本框 124" o:spid="_x0000_s1027" type="#_x0000_t202" style="position:absolute;left:0;text-align:left;margin-left:79.7pt;margin-top:24.95pt;width:455.5pt;height:337.75pt;z-index:25166233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" filled="f" strokeweight=".48pt">
                <v:textbox inset="0,0,0,0">
                  <w:txbxContent>
                    <w:p w:rsidR="00027FB1" w:rsidRDefault="00201F45">
                      <w:pPr>
                        <w:spacing w:before="204" w:line="281" w:lineRule="auto"/>
                        <w:ind w:left="102" w:right="96" w:firstLineChars="200" w:firstLine="480"/>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pacing w:val="-6"/>
                          <w:sz w:val="24"/>
                        </w:rPr>
                        <w:t>项目负责人和主要成员曾完成的重要研究</w:t>
                      </w:r>
                      <w:r>
                        <w:rPr>
                          <w:rFonts w:ascii="仿宋_GB2312" w:eastAsia="仿宋_GB2312" w:hAnsi="仿宋_GB2312" w:cs="仿宋_GB2312" w:hint="eastAsia"/>
                          <w:spacing w:val="-6"/>
                          <w:sz w:val="24"/>
                          <w:lang w:eastAsia="zh-Hans"/>
                        </w:rPr>
                        <w:t>项目</w:t>
                      </w:r>
                      <w:r>
                        <w:rPr>
                          <w:rFonts w:ascii="仿宋_GB2312" w:eastAsia="仿宋_GB2312" w:hAnsi="仿宋_GB2312" w:cs="仿宋_GB2312" w:hint="eastAsia"/>
                          <w:spacing w:val="-6"/>
                          <w:sz w:val="24"/>
                        </w:rPr>
                        <w:t>；</w:t>
                      </w:r>
                      <w:r>
                        <w:rPr>
                          <w:rFonts w:ascii="仿宋_GB2312" w:eastAsia="仿宋_GB2312" w:hAnsi="仿宋_GB2312" w:cs="仿宋_GB2312" w:hint="eastAsia"/>
                          <w:sz w:val="24"/>
                        </w:rPr>
                        <w:t>2.项目负责人近年来的前期相关研究成果，注明成果名称、发表刊物或出版单位，发表或出版时间；3.本项目</w:t>
                      </w:r>
                      <w:r>
                        <w:rPr>
                          <w:rFonts w:ascii="仿宋_GB2312" w:eastAsia="仿宋_GB2312" w:hAnsi="仿宋_GB2312" w:cs="仿宋_GB2312" w:hint="eastAsia"/>
                          <w:spacing w:val="-1"/>
                          <w:sz w:val="24"/>
                        </w:rPr>
                        <w:t>研究的主要参考文献；</w:t>
                      </w:r>
                      <w:r>
                        <w:rPr>
                          <w:rFonts w:ascii="仿宋_GB2312" w:eastAsia="仿宋_GB2312" w:hAnsi="仿宋_GB2312" w:cs="仿宋_GB2312" w:hint="eastAsia"/>
                          <w:spacing w:val="-6"/>
                          <w:sz w:val="24"/>
                        </w:rPr>
                        <w:t>4.</w:t>
                      </w:r>
                      <w:r>
                        <w:rPr>
                          <w:rFonts w:ascii="仿宋_GB2312" w:eastAsia="仿宋_GB2312" w:hAnsi="仿宋_GB2312" w:cs="仿宋_GB2312" w:hint="eastAsia"/>
                          <w:spacing w:val="-2"/>
                          <w:sz w:val="24"/>
                        </w:rPr>
                        <w:t>完成本项目研究的时间保证，资料设备等科研条件</w:t>
                      </w:r>
                      <w:r>
                        <w:rPr>
                          <w:rFonts w:ascii="仿宋_GB2312" w:eastAsia="仿宋_GB2312" w:hAnsi="仿宋_GB2312" w:cs="仿宋_GB2312" w:hint="eastAsia"/>
                          <w:spacing w:val="-137"/>
                          <w:sz w:val="24"/>
                        </w:rPr>
                        <w:t>（</w:t>
                      </w:r>
                      <w:r>
                        <w:rPr>
                          <w:rFonts w:ascii="仿宋_GB2312" w:eastAsia="仿宋_GB2312" w:hAnsi="仿宋_GB2312" w:cs="仿宋_GB2312" w:hint="eastAsia"/>
                          <w:sz w:val="24"/>
                        </w:rPr>
                        <w:t xml:space="preserve">  前两点</w:t>
                      </w:r>
                      <w:r>
                        <w:rPr>
                          <w:rFonts w:ascii="仿宋_GB2312" w:eastAsia="仿宋_GB2312" w:hAnsi="仿宋_GB2312" w:cs="仿宋_GB2312" w:hint="eastAsia"/>
                          <w:spacing w:val="-16"/>
                          <w:sz w:val="24"/>
                        </w:rPr>
                        <w:t>共限填</w:t>
                      </w:r>
                      <w:r>
                        <w:rPr>
                          <w:rFonts w:ascii="仿宋_GB2312" w:eastAsia="仿宋_GB2312" w:hAnsi="仿宋_GB2312" w:cs="仿宋_GB2312" w:hint="eastAsia"/>
                          <w:sz w:val="24"/>
                        </w:rPr>
                        <w:t>15项）。</w:t>
                      </w:r>
                    </w:p>
                  </w:txbxContent>
                </v:textbox>
                <w10:wrap type="topAndBottom" anchorx="page"/>
              </v:shape>
            </w:pict>
          </mc:Fallback>
        </mc:AlternateContent>
      </w:r>
      <w:r>
        <w:rPr>
          <w:rFonts w:ascii="黑体" w:eastAsia="黑体" w:hint="eastAsia"/>
        </w:rPr>
        <w:t>七、完成本项目的条件论证</w:t>
      </w:r>
    </w:p>
    <w:p w:rsidR="00027FB1" w:rsidRDefault="00027FB1">
      <w:pPr>
        <w:rPr>
          <w:rFonts w:ascii="黑体" w:eastAsia="黑体"/>
        </w:rPr>
        <w:sectPr w:rsidR="00027FB1">
          <w:pgSz w:w="11910" w:h="16840"/>
          <w:pgMar w:top="1520" w:right="900" w:bottom="1520" w:left="1200" w:header="0" w:footer="1330" w:gutter="0"/>
          <w:cols w:space="720"/>
        </w:sectPr>
      </w:pPr>
    </w:p>
    <w:p w:rsidR="00027FB1" w:rsidRDefault="00201F45">
      <w:pPr>
        <w:pStyle w:val="a4"/>
        <w:tabs>
          <w:tab w:val="left" w:pos="6423"/>
        </w:tabs>
        <w:spacing w:before="54" w:after="31"/>
        <w:ind w:left="502"/>
        <w:rPr>
          <w:rFonts w:ascii="黑体" w:eastAsia="黑体"/>
        </w:rPr>
      </w:pPr>
      <w:r>
        <w:rPr>
          <w:rFonts w:ascii="黑体" w:eastAsia="黑体" w:hint="eastAsia"/>
          <w:lang w:val="en-US"/>
        </w:rPr>
        <w:lastRenderedPageBreak/>
        <w:t>八</w:t>
      </w:r>
      <w:r>
        <w:rPr>
          <w:rFonts w:ascii="黑体" w:eastAsia="黑体" w:hint="eastAsia"/>
        </w:rPr>
        <w:t>、项目经费预算</w:t>
      </w:r>
      <w:r>
        <w:rPr>
          <w:rFonts w:ascii="黑体" w:eastAsia="黑体" w:hint="eastAsia"/>
        </w:rPr>
        <w:tab/>
        <w:t>单位：万元</w:t>
      </w: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04"/>
        <w:gridCol w:w="975"/>
        <w:gridCol w:w="1985"/>
        <w:gridCol w:w="3068"/>
      </w:tblGrid>
      <w:tr w:rsidR="00027FB1">
        <w:trPr>
          <w:trHeight w:val="616"/>
        </w:trPr>
        <w:tc>
          <w:tcPr>
            <w:tcW w:w="3104" w:type="dxa"/>
          </w:tcPr>
          <w:p w:rsidR="00027FB1" w:rsidRDefault="00027FB1">
            <w:pPr>
              <w:pStyle w:val="TableParagraph"/>
              <w:spacing w:before="5"/>
              <w:rPr>
                <w:rFonts w:ascii="黑体"/>
                <w:sz w:val="19"/>
              </w:rPr>
            </w:pPr>
          </w:p>
          <w:p w:rsidR="00027FB1" w:rsidRDefault="00201F45">
            <w:pPr>
              <w:pStyle w:val="TableParagraph"/>
              <w:spacing w:before="1"/>
              <w:ind w:left="830"/>
              <w:rPr>
                <w:sz w:val="24"/>
              </w:rPr>
            </w:pPr>
            <w:r>
              <w:rPr>
                <w:sz w:val="24"/>
              </w:rPr>
              <w:t>申请经费总额</w:t>
            </w:r>
          </w:p>
        </w:tc>
        <w:tc>
          <w:tcPr>
            <w:tcW w:w="6028" w:type="dxa"/>
            <w:gridSpan w:val="3"/>
          </w:tcPr>
          <w:p w:rsidR="00027FB1" w:rsidRDefault="00027FB1">
            <w:pPr>
              <w:pStyle w:val="TableParagraph"/>
              <w:rPr>
                <w:rFonts w:ascii="Times New Roman"/>
                <w:sz w:val="26"/>
              </w:rPr>
            </w:pPr>
          </w:p>
        </w:tc>
      </w:tr>
      <w:tr w:rsidR="00027FB1">
        <w:trPr>
          <w:trHeight w:val="630"/>
        </w:trPr>
        <w:tc>
          <w:tcPr>
            <w:tcW w:w="4079" w:type="dxa"/>
            <w:gridSpan w:val="2"/>
          </w:tcPr>
          <w:p w:rsidR="00027FB1" w:rsidRDefault="00027FB1">
            <w:pPr>
              <w:pStyle w:val="TableParagraph"/>
              <w:rPr>
                <w:rFonts w:ascii="黑体"/>
                <w:sz w:val="20"/>
              </w:rPr>
            </w:pPr>
          </w:p>
          <w:p w:rsidR="00027FB1" w:rsidRDefault="00201F45">
            <w:pPr>
              <w:pStyle w:val="TableParagraph"/>
              <w:ind w:left="1317"/>
              <w:rPr>
                <w:sz w:val="24"/>
              </w:rPr>
            </w:pPr>
            <w:r>
              <w:rPr>
                <w:sz w:val="24"/>
              </w:rPr>
              <w:t>预算支出科目</w:t>
            </w:r>
          </w:p>
        </w:tc>
        <w:tc>
          <w:tcPr>
            <w:tcW w:w="1985" w:type="dxa"/>
          </w:tcPr>
          <w:p w:rsidR="00027FB1" w:rsidRDefault="00027FB1">
            <w:pPr>
              <w:pStyle w:val="TableParagraph"/>
              <w:spacing w:before="9"/>
              <w:rPr>
                <w:rFonts w:ascii="黑体"/>
                <w:sz w:val="18"/>
              </w:rPr>
            </w:pPr>
          </w:p>
          <w:p w:rsidR="00027FB1" w:rsidRDefault="00201F45">
            <w:pPr>
              <w:pStyle w:val="TableParagraph"/>
              <w:ind w:left="728" w:right="727"/>
              <w:jc w:val="center"/>
              <w:rPr>
                <w:sz w:val="24"/>
              </w:rPr>
            </w:pPr>
            <w:r>
              <w:rPr>
                <w:sz w:val="24"/>
              </w:rPr>
              <w:t>金额</w:t>
            </w:r>
          </w:p>
        </w:tc>
        <w:tc>
          <w:tcPr>
            <w:tcW w:w="3068" w:type="dxa"/>
          </w:tcPr>
          <w:p w:rsidR="00027FB1" w:rsidRDefault="00027FB1">
            <w:pPr>
              <w:pStyle w:val="TableParagraph"/>
              <w:spacing w:before="9"/>
              <w:rPr>
                <w:rFonts w:ascii="黑体"/>
                <w:sz w:val="18"/>
              </w:rPr>
            </w:pPr>
          </w:p>
          <w:p w:rsidR="00027FB1" w:rsidRDefault="00201F45">
            <w:pPr>
              <w:pStyle w:val="TableParagraph"/>
              <w:ind w:left="693"/>
              <w:rPr>
                <w:sz w:val="24"/>
              </w:rPr>
            </w:pPr>
            <w:r>
              <w:rPr>
                <w:sz w:val="24"/>
              </w:rPr>
              <w:t>支出</w:t>
            </w:r>
            <w:r>
              <w:rPr>
                <w:rFonts w:hint="eastAsia"/>
                <w:sz w:val="24"/>
                <w:lang w:val="en-US"/>
              </w:rPr>
              <w:t>依据</w:t>
            </w:r>
            <w:r>
              <w:rPr>
                <w:sz w:val="24"/>
              </w:rPr>
              <w:t>及理由</w:t>
            </w:r>
          </w:p>
        </w:tc>
      </w:tr>
      <w:tr w:rsidR="00027FB1">
        <w:trPr>
          <w:trHeight w:val="680"/>
        </w:trPr>
        <w:tc>
          <w:tcPr>
            <w:tcW w:w="4079" w:type="dxa"/>
            <w:gridSpan w:val="2"/>
          </w:tcPr>
          <w:p w:rsidR="00027FB1" w:rsidRDefault="00027FB1">
            <w:pPr>
              <w:pStyle w:val="TableParagraph"/>
              <w:rPr>
                <w:rFonts w:ascii="Times New Roman"/>
                <w:sz w:val="26"/>
              </w:rPr>
            </w:pPr>
          </w:p>
        </w:tc>
        <w:tc>
          <w:tcPr>
            <w:tcW w:w="1985" w:type="dxa"/>
          </w:tcPr>
          <w:p w:rsidR="00027FB1" w:rsidRDefault="00027FB1">
            <w:pPr>
              <w:pStyle w:val="TableParagraph"/>
              <w:rPr>
                <w:rFonts w:ascii="Times New Roman"/>
                <w:sz w:val="26"/>
              </w:rPr>
            </w:pPr>
          </w:p>
        </w:tc>
        <w:tc>
          <w:tcPr>
            <w:tcW w:w="3068" w:type="dxa"/>
          </w:tcPr>
          <w:p w:rsidR="00027FB1" w:rsidRDefault="00027FB1">
            <w:pPr>
              <w:pStyle w:val="TableParagraph"/>
              <w:rPr>
                <w:rFonts w:ascii="Times New Roman"/>
                <w:sz w:val="26"/>
              </w:rPr>
            </w:pPr>
          </w:p>
        </w:tc>
      </w:tr>
      <w:tr w:rsidR="00027FB1">
        <w:trPr>
          <w:trHeight w:val="680"/>
        </w:trPr>
        <w:tc>
          <w:tcPr>
            <w:tcW w:w="4079" w:type="dxa"/>
            <w:gridSpan w:val="2"/>
          </w:tcPr>
          <w:p w:rsidR="00027FB1" w:rsidRDefault="00027FB1">
            <w:pPr>
              <w:pStyle w:val="TableParagraph"/>
              <w:rPr>
                <w:rFonts w:ascii="Times New Roman"/>
                <w:sz w:val="26"/>
              </w:rPr>
            </w:pPr>
          </w:p>
        </w:tc>
        <w:tc>
          <w:tcPr>
            <w:tcW w:w="1985" w:type="dxa"/>
          </w:tcPr>
          <w:p w:rsidR="00027FB1" w:rsidRDefault="00027FB1">
            <w:pPr>
              <w:pStyle w:val="TableParagraph"/>
              <w:rPr>
                <w:rFonts w:ascii="Times New Roman"/>
                <w:sz w:val="26"/>
              </w:rPr>
            </w:pPr>
          </w:p>
        </w:tc>
        <w:tc>
          <w:tcPr>
            <w:tcW w:w="3068" w:type="dxa"/>
          </w:tcPr>
          <w:p w:rsidR="00027FB1" w:rsidRDefault="00027FB1">
            <w:pPr>
              <w:pStyle w:val="TableParagraph"/>
              <w:rPr>
                <w:rFonts w:ascii="Times New Roman"/>
                <w:sz w:val="26"/>
              </w:rPr>
            </w:pPr>
          </w:p>
        </w:tc>
      </w:tr>
      <w:tr w:rsidR="00027FB1">
        <w:trPr>
          <w:trHeight w:val="680"/>
        </w:trPr>
        <w:tc>
          <w:tcPr>
            <w:tcW w:w="4079" w:type="dxa"/>
            <w:gridSpan w:val="2"/>
          </w:tcPr>
          <w:p w:rsidR="00027FB1" w:rsidRDefault="00027FB1">
            <w:pPr>
              <w:pStyle w:val="TableParagraph"/>
              <w:rPr>
                <w:rFonts w:ascii="Times New Roman"/>
                <w:sz w:val="26"/>
              </w:rPr>
            </w:pPr>
          </w:p>
        </w:tc>
        <w:tc>
          <w:tcPr>
            <w:tcW w:w="1985" w:type="dxa"/>
          </w:tcPr>
          <w:p w:rsidR="00027FB1" w:rsidRDefault="00027FB1">
            <w:pPr>
              <w:pStyle w:val="TableParagraph"/>
              <w:rPr>
                <w:rFonts w:ascii="Times New Roman"/>
                <w:sz w:val="26"/>
              </w:rPr>
            </w:pPr>
          </w:p>
        </w:tc>
        <w:tc>
          <w:tcPr>
            <w:tcW w:w="3068" w:type="dxa"/>
          </w:tcPr>
          <w:p w:rsidR="00027FB1" w:rsidRDefault="00027FB1">
            <w:pPr>
              <w:pStyle w:val="TableParagraph"/>
              <w:rPr>
                <w:rFonts w:ascii="Times New Roman"/>
                <w:sz w:val="26"/>
              </w:rPr>
            </w:pPr>
          </w:p>
        </w:tc>
      </w:tr>
      <w:tr w:rsidR="00027FB1">
        <w:trPr>
          <w:trHeight w:val="680"/>
        </w:trPr>
        <w:tc>
          <w:tcPr>
            <w:tcW w:w="4079" w:type="dxa"/>
            <w:gridSpan w:val="2"/>
          </w:tcPr>
          <w:p w:rsidR="00027FB1" w:rsidRDefault="00027FB1">
            <w:pPr>
              <w:pStyle w:val="TableParagraph"/>
              <w:rPr>
                <w:rFonts w:ascii="Times New Roman"/>
                <w:sz w:val="26"/>
              </w:rPr>
            </w:pPr>
          </w:p>
        </w:tc>
        <w:tc>
          <w:tcPr>
            <w:tcW w:w="1985" w:type="dxa"/>
          </w:tcPr>
          <w:p w:rsidR="00027FB1" w:rsidRDefault="00027FB1">
            <w:pPr>
              <w:pStyle w:val="TableParagraph"/>
              <w:rPr>
                <w:rFonts w:ascii="Times New Roman"/>
                <w:sz w:val="26"/>
              </w:rPr>
            </w:pPr>
          </w:p>
        </w:tc>
        <w:tc>
          <w:tcPr>
            <w:tcW w:w="3068" w:type="dxa"/>
          </w:tcPr>
          <w:p w:rsidR="00027FB1" w:rsidRDefault="00027FB1">
            <w:pPr>
              <w:pStyle w:val="TableParagraph"/>
              <w:rPr>
                <w:rFonts w:ascii="Times New Roman"/>
                <w:sz w:val="26"/>
              </w:rPr>
            </w:pPr>
          </w:p>
        </w:tc>
      </w:tr>
      <w:tr w:rsidR="00027FB1">
        <w:trPr>
          <w:trHeight w:val="680"/>
        </w:trPr>
        <w:tc>
          <w:tcPr>
            <w:tcW w:w="4079" w:type="dxa"/>
            <w:gridSpan w:val="2"/>
          </w:tcPr>
          <w:p w:rsidR="00027FB1" w:rsidRDefault="00027FB1">
            <w:pPr>
              <w:pStyle w:val="TableParagraph"/>
              <w:rPr>
                <w:rFonts w:ascii="Times New Roman"/>
                <w:sz w:val="26"/>
              </w:rPr>
            </w:pPr>
          </w:p>
        </w:tc>
        <w:tc>
          <w:tcPr>
            <w:tcW w:w="1985" w:type="dxa"/>
          </w:tcPr>
          <w:p w:rsidR="00027FB1" w:rsidRDefault="00027FB1">
            <w:pPr>
              <w:pStyle w:val="TableParagraph"/>
              <w:rPr>
                <w:rFonts w:ascii="Times New Roman"/>
                <w:sz w:val="26"/>
              </w:rPr>
            </w:pPr>
          </w:p>
        </w:tc>
        <w:tc>
          <w:tcPr>
            <w:tcW w:w="3068" w:type="dxa"/>
          </w:tcPr>
          <w:p w:rsidR="00027FB1" w:rsidRDefault="00027FB1">
            <w:pPr>
              <w:pStyle w:val="TableParagraph"/>
              <w:rPr>
                <w:rFonts w:ascii="Times New Roman"/>
                <w:sz w:val="26"/>
              </w:rPr>
            </w:pPr>
          </w:p>
        </w:tc>
      </w:tr>
      <w:tr w:rsidR="00027FB1">
        <w:trPr>
          <w:trHeight w:val="680"/>
        </w:trPr>
        <w:tc>
          <w:tcPr>
            <w:tcW w:w="4079" w:type="dxa"/>
            <w:gridSpan w:val="2"/>
          </w:tcPr>
          <w:p w:rsidR="00027FB1" w:rsidRDefault="00027FB1">
            <w:pPr>
              <w:pStyle w:val="TableParagraph"/>
              <w:rPr>
                <w:rFonts w:ascii="Times New Roman"/>
                <w:sz w:val="26"/>
              </w:rPr>
            </w:pPr>
          </w:p>
        </w:tc>
        <w:tc>
          <w:tcPr>
            <w:tcW w:w="1985" w:type="dxa"/>
          </w:tcPr>
          <w:p w:rsidR="00027FB1" w:rsidRDefault="00027FB1">
            <w:pPr>
              <w:pStyle w:val="TableParagraph"/>
              <w:rPr>
                <w:rFonts w:ascii="Times New Roman"/>
                <w:sz w:val="26"/>
              </w:rPr>
            </w:pPr>
          </w:p>
        </w:tc>
        <w:tc>
          <w:tcPr>
            <w:tcW w:w="3068" w:type="dxa"/>
          </w:tcPr>
          <w:p w:rsidR="00027FB1" w:rsidRDefault="00027FB1">
            <w:pPr>
              <w:pStyle w:val="TableParagraph"/>
              <w:rPr>
                <w:rFonts w:ascii="Times New Roman"/>
                <w:sz w:val="26"/>
              </w:rPr>
            </w:pPr>
          </w:p>
        </w:tc>
      </w:tr>
      <w:tr w:rsidR="00027FB1">
        <w:trPr>
          <w:trHeight w:val="680"/>
        </w:trPr>
        <w:tc>
          <w:tcPr>
            <w:tcW w:w="4079" w:type="dxa"/>
            <w:gridSpan w:val="2"/>
          </w:tcPr>
          <w:p w:rsidR="00027FB1" w:rsidRDefault="00027FB1">
            <w:pPr>
              <w:pStyle w:val="TableParagraph"/>
              <w:rPr>
                <w:rFonts w:ascii="Times New Roman"/>
                <w:sz w:val="26"/>
              </w:rPr>
            </w:pPr>
          </w:p>
        </w:tc>
        <w:tc>
          <w:tcPr>
            <w:tcW w:w="1985" w:type="dxa"/>
          </w:tcPr>
          <w:p w:rsidR="00027FB1" w:rsidRDefault="00027FB1">
            <w:pPr>
              <w:pStyle w:val="TableParagraph"/>
              <w:rPr>
                <w:rFonts w:ascii="Times New Roman"/>
                <w:sz w:val="26"/>
              </w:rPr>
            </w:pPr>
          </w:p>
        </w:tc>
        <w:tc>
          <w:tcPr>
            <w:tcW w:w="3068" w:type="dxa"/>
          </w:tcPr>
          <w:p w:rsidR="00027FB1" w:rsidRDefault="00027FB1">
            <w:pPr>
              <w:pStyle w:val="TableParagraph"/>
              <w:rPr>
                <w:rFonts w:ascii="Times New Roman"/>
                <w:sz w:val="26"/>
              </w:rPr>
            </w:pPr>
          </w:p>
        </w:tc>
      </w:tr>
      <w:tr w:rsidR="00027FB1">
        <w:trPr>
          <w:trHeight w:val="680"/>
        </w:trPr>
        <w:tc>
          <w:tcPr>
            <w:tcW w:w="4079" w:type="dxa"/>
            <w:gridSpan w:val="2"/>
          </w:tcPr>
          <w:p w:rsidR="00027FB1" w:rsidRDefault="00027FB1">
            <w:pPr>
              <w:pStyle w:val="TableParagraph"/>
              <w:rPr>
                <w:rFonts w:ascii="Times New Roman"/>
                <w:sz w:val="26"/>
              </w:rPr>
            </w:pPr>
          </w:p>
        </w:tc>
        <w:tc>
          <w:tcPr>
            <w:tcW w:w="1985" w:type="dxa"/>
          </w:tcPr>
          <w:p w:rsidR="00027FB1" w:rsidRDefault="00027FB1">
            <w:pPr>
              <w:pStyle w:val="TableParagraph"/>
              <w:rPr>
                <w:rFonts w:ascii="Times New Roman"/>
                <w:sz w:val="26"/>
              </w:rPr>
            </w:pPr>
          </w:p>
        </w:tc>
        <w:tc>
          <w:tcPr>
            <w:tcW w:w="3068" w:type="dxa"/>
          </w:tcPr>
          <w:p w:rsidR="00027FB1" w:rsidRDefault="00027FB1">
            <w:pPr>
              <w:pStyle w:val="TableParagraph"/>
              <w:rPr>
                <w:rFonts w:ascii="Times New Roman"/>
                <w:sz w:val="26"/>
              </w:rPr>
            </w:pPr>
          </w:p>
        </w:tc>
      </w:tr>
      <w:tr w:rsidR="00027FB1">
        <w:trPr>
          <w:trHeight w:val="680"/>
        </w:trPr>
        <w:tc>
          <w:tcPr>
            <w:tcW w:w="4079" w:type="dxa"/>
            <w:gridSpan w:val="2"/>
          </w:tcPr>
          <w:p w:rsidR="00027FB1" w:rsidRDefault="00027FB1">
            <w:pPr>
              <w:pStyle w:val="TableParagraph"/>
              <w:rPr>
                <w:rFonts w:ascii="Times New Roman"/>
                <w:sz w:val="26"/>
              </w:rPr>
            </w:pPr>
          </w:p>
        </w:tc>
        <w:tc>
          <w:tcPr>
            <w:tcW w:w="1985" w:type="dxa"/>
          </w:tcPr>
          <w:p w:rsidR="00027FB1" w:rsidRDefault="00027FB1">
            <w:pPr>
              <w:pStyle w:val="TableParagraph"/>
              <w:rPr>
                <w:rFonts w:ascii="Times New Roman"/>
                <w:sz w:val="26"/>
              </w:rPr>
            </w:pPr>
          </w:p>
        </w:tc>
        <w:tc>
          <w:tcPr>
            <w:tcW w:w="3068" w:type="dxa"/>
          </w:tcPr>
          <w:p w:rsidR="00027FB1" w:rsidRDefault="00027FB1">
            <w:pPr>
              <w:pStyle w:val="TableParagraph"/>
              <w:rPr>
                <w:rFonts w:ascii="Times New Roman"/>
                <w:sz w:val="26"/>
              </w:rPr>
            </w:pPr>
          </w:p>
        </w:tc>
      </w:tr>
      <w:tr w:rsidR="00027FB1">
        <w:trPr>
          <w:trHeight w:val="5587"/>
        </w:trPr>
        <w:tc>
          <w:tcPr>
            <w:tcW w:w="9132" w:type="dxa"/>
            <w:gridSpan w:val="4"/>
          </w:tcPr>
          <w:p w:rsidR="00027FB1" w:rsidRDefault="00201F45">
            <w:pPr>
              <w:pStyle w:val="TableParagraph"/>
              <w:ind w:left="108" w:firstLineChars="200" w:firstLine="480"/>
              <w:rPr>
                <w:sz w:val="24"/>
              </w:rPr>
            </w:pPr>
            <w:r>
              <w:rPr>
                <w:sz w:val="24"/>
              </w:rPr>
              <w:t>关于经费预算需要说明的其他问题：</w:t>
            </w:r>
          </w:p>
          <w:p w:rsidR="00027FB1" w:rsidRDefault="00027FB1">
            <w:pPr>
              <w:pStyle w:val="TableParagraph"/>
              <w:ind w:left="107"/>
              <w:rPr>
                <w:sz w:val="24"/>
              </w:rPr>
            </w:pPr>
          </w:p>
          <w:p w:rsidR="00027FB1" w:rsidRDefault="00027FB1">
            <w:pPr>
              <w:pStyle w:val="TableParagraph"/>
              <w:ind w:left="107"/>
              <w:rPr>
                <w:sz w:val="24"/>
              </w:rPr>
            </w:pPr>
          </w:p>
          <w:p w:rsidR="00027FB1" w:rsidRDefault="00027FB1">
            <w:pPr>
              <w:pStyle w:val="TableParagraph"/>
              <w:ind w:left="107"/>
              <w:rPr>
                <w:sz w:val="24"/>
              </w:rPr>
            </w:pPr>
          </w:p>
          <w:p w:rsidR="00027FB1" w:rsidRDefault="00027FB1">
            <w:pPr>
              <w:pStyle w:val="TableParagraph"/>
              <w:ind w:left="107"/>
              <w:rPr>
                <w:sz w:val="24"/>
              </w:rPr>
            </w:pPr>
          </w:p>
          <w:p w:rsidR="00027FB1" w:rsidRDefault="00027FB1">
            <w:pPr>
              <w:pStyle w:val="TableParagraph"/>
              <w:ind w:left="107"/>
              <w:rPr>
                <w:sz w:val="24"/>
              </w:rPr>
            </w:pPr>
          </w:p>
          <w:p w:rsidR="00027FB1" w:rsidRDefault="00027FB1">
            <w:pPr>
              <w:pStyle w:val="TableParagraph"/>
              <w:ind w:left="107"/>
              <w:rPr>
                <w:sz w:val="24"/>
              </w:rPr>
            </w:pPr>
          </w:p>
          <w:p w:rsidR="00027FB1" w:rsidRDefault="00027FB1">
            <w:pPr>
              <w:pStyle w:val="TableParagraph"/>
              <w:ind w:left="107"/>
              <w:rPr>
                <w:sz w:val="24"/>
              </w:rPr>
            </w:pPr>
          </w:p>
        </w:tc>
      </w:tr>
    </w:tbl>
    <w:p w:rsidR="00027FB1" w:rsidRDefault="00027FB1">
      <w:pPr>
        <w:rPr>
          <w:sz w:val="24"/>
        </w:rPr>
        <w:sectPr w:rsidR="00027FB1">
          <w:pgSz w:w="11910" w:h="16840"/>
          <w:pgMar w:top="1520" w:right="900" w:bottom="1300" w:left="1200" w:header="0" w:footer="1114" w:gutter="0"/>
          <w:cols w:space="720"/>
        </w:sectPr>
      </w:pPr>
    </w:p>
    <w:p w:rsidR="00027FB1" w:rsidRDefault="00201F45">
      <w:pPr>
        <w:pStyle w:val="a4"/>
        <w:spacing w:before="40"/>
        <w:ind w:left="502"/>
        <w:rPr>
          <w:rFonts w:ascii="黑体" w:eastAsia="黑体"/>
        </w:rPr>
      </w:pPr>
      <w:r>
        <w:rPr>
          <w:rFonts w:ascii="黑体" w:eastAsia="黑体" w:hAnsi="黑体" w:cs="黑体" w:hint="eastAsia"/>
          <w:noProof/>
          <w:lang w:val="en-US" w:bidi="ar-SA"/>
        </w:rPr>
        <w:lastRenderedPageBreak/>
        <mc:AlternateContent>
          <mc:Choice Requires="wps">
            <w:drawing>
              <wp:anchor distT="0" distB="0" distL="114300" distR="114300" simplePos="0" relativeHeight="251663360" behindDoc="0" locked="0" layoutInCell="1" allowOverlap="1">
                <wp:simplePos x="0" y="0"/>
                <wp:positionH relativeFrom="page">
                  <wp:posOffset>1010285</wp:posOffset>
                </wp:positionH>
                <wp:positionV relativeFrom="paragraph">
                  <wp:posOffset>393065</wp:posOffset>
                </wp:positionV>
                <wp:extent cx="5784850" cy="2419350"/>
                <wp:effectExtent l="5080" t="4445" r="20320" b="14605"/>
                <wp:wrapTopAndBottom/>
                <wp:docPr id="126" name="文本框 126"/>
                <wp:cNvGraphicFramePr/>
                <a:graphic xmlns:a="http://schemas.openxmlformats.org/drawingml/2006/main">
                  <a:graphicData uri="http://schemas.microsoft.com/office/word/2010/wordprocessingShape">
                    <wps:wsp>
                      <wps:cNvSpPr txBox="1"/>
                      <wps:spPr>
                        <a:xfrm>
                          <a:off x="0" y="0"/>
                          <a:ext cx="5784850" cy="2419350"/>
                        </a:xfrm>
                        <a:prstGeom prst="rect">
                          <a:avLst/>
                        </a:prstGeom>
                        <a:noFill/>
                        <a:ln w="6096" cap="flat" cmpd="sng">
                          <a:solidFill>
                            <a:srgbClr val="000000"/>
                          </a:solidFill>
                          <a:prstDash val="solid"/>
                          <a:miter/>
                          <a:headEnd type="none" w="med" len="med"/>
                          <a:tailEnd type="none" w="med" len="med"/>
                        </a:ln>
                        <a:effectLst/>
                      </wps:spPr>
                      <wps:txbx>
                        <w:txbxContent>
                          <w:p w:rsidR="00027FB1" w:rsidRDefault="00201F45">
                            <w:pPr>
                              <w:widowControl/>
                              <w:spacing w:before="156" w:line="242" w:lineRule="auto"/>
                              <w:ind w:left="103" w:right="-29" w:firstLineChars="150" w:firstLine="345"/>
                              <w:jc w:val="left"/>
                              <w:rPr>
                                <w:rFonts w:ascii="仿宋_GB2312" w:eastAsia="仿宋_GB2312" w:hAnsi="仿宋_GB2312" w:cs="仿宋_GB2312"/>
                                <w:spacing w:val="-5"/>
                                <w:sz w:val="24"/>
                                <w:szCs w:val="22"/>
                              </w:rPr>
                            </w:pPr>
                            <w:r>
                              <w:rPr>
                                <w:rFonts w:ascii="仿宋_GB2312" w:eastAsia="仿宋_GB2312" w:hAnsi="仿宋_GB2312" w:cs="仿宋_GB2312" w:hint="eastAsia"/>
                                <w:spacing w:val="-5"/>
                                <w:sz w:val="24"/>
                                <w:szCs w:val="22"/>
                              </w:rPr>
                              <w:t>同意推荐该项目，推荐理由：</w:t>
                            </w:r>
                          </w:p>
                          <w:p w:rsidR="00027FB1" w:rsidRDefault="00027FB1">
                            <w:pPr>
                              <w:pStyle w:val="a4"/>
                              <w:spacing w:before="11"/>
                              <w:rPr>
                                <w:sz w:val="24"/>
                              </w:rPr>
                            </w:pPr>
                          </w:p>
                          <w:p w:rsidR="00027FB1" w:rsidRDefault="00027FB1">
                            <w:pPr>
                              <w:pStyle w:val="a4"/>
                              <w:spacing w:before="11"/>
                              <w:rPr>
                                <w:sz w:val="27"/>
                              </w:rPr>
                            </w:pPr>
                          </w:p>
                          <w:p w:rsidR="00027FB1" w:rsidRDefault="00027FB1">
                            <w:pPr>
                              <w:pStyle w:val="a4"/>
                              <w:spacing w:before="11"/>
                              <w:rPr>
                                <w:sz w:val="27"/>
                              </w:rPr>
                            </w:pPr>
                          </w:p>
                          <w:p w:rsidR="00027FB1" w:rsidRDefault="00027FB1">
                            <w:pPr>
                              <w:pStyle w:val="a4"/>
                              <w:spacing w:before="11"/>
                              <w:rPr>
                                <w:sz w:val="27"/>
                              </w:rPr>
                            </w:pPr>
                          </w:p>
                          <w:p w:rsidR="00027FB1" w:rsidRDefault="00027FB1">
                            <w:pPr>
                              <w:pStyle w:val="a4"/>
                              <w:spacing w:before="11"/>
                              <w:rPr>
                                <w:sz w:val="27"/>
                              </w:rPr>
                            </w:pPr>
                          </w:p>
                          <w:p w:rsidR="00027FB1" w:rsidRDefault="00201F45">
                            <w:pPr>
                              <w:ind w:firstLineChars="1100" w:firstLine="2640"/>
                              <w:rPr>
                                <w:rFonts w:ascii="仿宋_GB2312" w:eastAsia="仿宋_GB2312" w:hAnsi="仿宋_GB2312" w:cs="仿宋_GB2312"/>
                                <w:sz w:val="24"/>
                              </w:rPr>
                            </w:pPr>
                            <w:r>
                              <w:rPr>
                                <w:rFonts w:ascii="仿宋_GB2312" w:eastAsia="仿宋_GB2312" w:hAnsi="仿宋_GB2312" w:cs="仿宋_GB2312" w:hint="eastAsia"/>
                                <w:sz w:val="24"/>
                              </w:rPr>
                              <w:t>所在单位</w:t>
                            </w:r>
                            <w:r>
                              <w:rPr>
                                <w:rFonts w:ascii="仿宋_GB2312" w:eastAsia="仿宋_GB2312" w:hAnsi="仿宋_GB2312" w:cs="仿宋_GB2312" w:hint="eastAsia"/>
                                <w:sz w:val="24"/>
                                <w:lang w:eastAsia="zh-Hans"/>
                              </w:rPr>
                              <w:t>科研或思政</w:t>
                            </w:r>
                            <w:r>
                              <w:rPr>
                                <w:rFonts w:ascii="仿宋_GB2312" w:eastAsia="仿宋_GB2312" w:hAnsi="仿宋_GB2312" w:cs="仿宋_GB2312" w:hint="eastAsia"/>
                                <w:sz w:val="24"/>
                              </w:rPr>
                              <w:t>、德育</w:t>
                            </w:r>
                            <w:r>
                              <w:rPr>
                                <w:rFonts w:ascii="仿宋_GB2312" w:eastAsia="仿宋_GB2312" w:hAnsi="仿宋_GB2312" w:cs="仿宋_GB2312" w:hint="eastAsia"/>
                                <w:sz w:val="24"/>
                                <w:lang w:eastAsia="zh-Hans"/>
                              </w:rPr>
                              <w:t>相关部门</w:t>
                            </w:r>
                            <w:r>
                              <w:rPr>
                                <w:rFonts w:ascii="仿宋_GB2312" w:eastAsia="仿宋_GB2312" w:hAnsi="仿宋_GB2312" w:cs="仿宋_GB2312" w:hint="eastAsia"/>
                                <w:sz w:val="24"/>
                              </w:rPr>
                              <w:t>（公章）</w:t>
                            </w:r>
                          </w:p>
                          <w:p w:rsidR="00027FB1" w:rsidRDefault="00027FB1">
                            <w:pPr>
                              <w:pStyle w:val="a4"/>
                              <w:spacing w:before="6"/>
                              <w:rPr>
                                <w:sz w:val="19"/>
                              </w:rPr>
                            </w:pPr>
                          </w:p>
                          <w:p w:rsidR="00027FB1" w:rsidRDefault="00201F45">
                            <w:pPr>
                              <w:tabs>
                                <w:tab w:val="left" w:pos="479"/>
                                <w:tab w:val="left" w:pos="1077"/>
                              </w:tabs>
                              <w:ind w:right="1152"/>
                              <w:jc w:val="right"/>
                              <w:rPr>
                                <w:rFonts w:ascii="仿宋_GB2312" w:eastAsia="仿宋_GB2312" w:hAnsi="仿宋_GB2312" w:cs="仿宋_GB2312"/>
                                <w:sz w:val="24"/>
                              </w:rPr>
                            </w:pPr>
                            <w:r>
                              <w:rPr>
                                <w:rFonts w:ascii="仿宋_GB2312" w:eastAsia="仿宋_GB2312" w:hAnsi="仿宋_GB2312" w:cs="仿宋_GB2312" w:hint="eastAsia"/>
                                <w:sz w:val="24"/>
                              </w:rPr>
                              <w:t>年</w:t>
                            </w:r>
                            <w:r>
                              <w:rPr>
                                <w:rFonts w:ascii="仿宋_GB2312" w:eastAsia="仿宋_GB2312" w:hAnsi="仿宋_GB2312" w:cs="仿宋_GB2312" w:hint="eastAsia"/>
                                <w:sz w:val="24"/>
                              </w:rPr>
                              <w:tab/>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月  </w:t>
                            </w:r>
                            <w:r>
                              <w:rPr>
                                <w:rFonts w:ascii="仿宋_GB2312" w:eastAsia="仿宋_GB2312" w:hAnsi="仿宋_GB2312" w:cs="仿宋_GB2312" w:hint="eastAsia"/>
                                <w:sz w:val="24"/>
                              </w:rPr>
                              <w:tab/>
                              <w:t>日</w:t>
                            </w:r>
                          </w:p>
                        </w:txbxContent>
                      </wps:txbx>
                      <wps:bodyPr lIns="0" tIns="0" rIns="0" bIns="0" upright="1">
                        <a:noAutofit/>
                      </wps:bodyPr>
                    </wps:wsp>
                  </a:graphicData>
                </a:graphic>
              </wp:anchor>
            </w:drawing>
          </mc:Choice>
          <mc:Fallback>
            <w:pict>
              <v:shape id="文本框 126" o:spid="_x0000_s1028" type="#_x0000_t202" style="position:absolute;left:0;text-align:left;margin-left:79.55pt;margin-top:30.95pt;width:455.5pt;height:190.5pt;z-index:2516633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" filled="f" strokeweight=".48pt">
                <v:textbox inset="0,0,0,0">
                  <w:txbxContent>
                    <w:p w:rsidR="00027FB1" w:rsidRDefault="00201F45">
                      <w:pPr>
                        <w:widowControl/>
                        <w:spacing w:before="156" w:line="242" w:lineRule="auto"/>
                        <w:ind w:left="103" w:right="-29" w:firstLineChars="150" w:firstLine="345"/>
                        <w:jc w:val="left"/>
                        <w:rPr>
                          <w:rFonts w:ascii="仿宋_GB2312" w:eastAsia="仿宋_GB2312" w:hAnsi="仿宋_GB2312" w:cs="仿宋_GB2312"/>
                          <w:spacing w:val="-5"/>
                          <w:sz w:val="24"/>
                          <w:szCs w:val="22"/>
                        </w:rPr>
                      </w:pPr>
                      <w:r>
                        <w:rPr>
                          <w:rFonts w:ascii="仿宋_GB2312" w:eastAsia="仿宋_GB2312" w:hAnsi="仿宋_GB2312" w:cs="仿宋_GB2312" w:hint="eastAsia"/>
                          <w:spacing w:val="-5"/>
                          <w:sz w:val="24"/>
                          <w:szCs w:val="22"/>
                        </w:rPr>
                        <w:t>同意推荐该项目，推荐理由：</w:t>
                      </w:r>
                    </w:p>
                    <w:p w:rsidR="00027FB1" w:rsidRDefault="00027FB1">
                      <w:pPr>
                        <w:pStyle w:val="a4"/>
                        <w:spacing w:before="11"/>
                        <w:rPr>
                          <w:sz w:val="24"/>
                        </w:rPr>
                      </w:pPr>
                    </w:p>
                    <w:p w:rsidR="00027FB1" w:rsidRDefault="00027FB1">
                      <w:pPr>
                        <w:pStyle w:val="a4"/>
                        <w:spacing w:before="11"/>
                        <w:rPr>
                          <w:sz w:val="27"/>
                        </w:rPr>
                      </w:pPr>
                    </w:p>
                    <w:p w:rsidR="00027FB1" w:rsidRDefault="00027FB1">
                      <w:pPr>
                        <w:pStyle w:val="a4"/>
                        <w:spacing w:before="11"/>
                        <w:rPr>
                          <w:sz w:val="27"/>
                        </w:rPr>
                      </w:pPr>
                    </w:p>
                    <w:p w:rsidR="00027FB1" w:rsidRDefault="00027FB1">
                      <w:pPr>
                        <w:pStyle w:val="a4"/>
                        <w:spacing w:before="11"/>
                        <w:rPr>
                          <w:sz w:val="27"/>
                        </w:rPr>
                      </w:pPr>
                    </w:p>
                    <w:p w:rsidR="00027FB1" w:rsidRDefault="00027FB1">
                      <w:pPr>
                        <w:pStyle w:val="a4"/>
                        <w:spacing w:before="11"/>
                        <w:rPr>
                          <w:sz w:val="27"/>
                        </w:rPr>
                      </w:pPr>
                    </w:p>
                    <w:p w:rsidR="00027FB1" w:rsidRDefault="00201F45">
                      <w:pPr>
                        <w:ind w:firstLineChars="1100" w:firstLine="2640"/>
                        <w:rPr>
                          <w:rFonts w:ascii="仿宋_GB2312" w:eastAsia="仿宋_GB2312" w:hAnsi="仿宋_GB2312" w:cs="仿宋_GB2312"/>
                          <w:sz w:val="24"/>
                        </w:rPr>
                      </w:pPr>
                      <w:r>
                        <w:rPr>
                          <w:rFonts w:ascii="仿宋_GB2312" w:eastAsia="仿宋_GB2312" w:hAnsi="仿宋_GB2312" w:cs="仿宋_GB2312" w:hint="eastAsia"/>
                          <w:sz w:val="24"/>
                        </w:rPr>
                        <w:t>所在单位</w:t>
                      </w:r>
                      <w:r>
                        <w:rPr>
                          <w:rFonts w:ascii="仿宋_GB2312" w:eastAsia="仿宋_GB2312" w:hAnsi="仿宋_GB2312" w:cs="仿宋_GB2312" w:hint="eastAsia"/>
                          <w:sz w:val="24"/>
                          <w:lang w:eastAsia="zh-Hans"/>
                        </w:rPr>
                        <w:t>科研或思政</w:t>
                      </w:r>
                      <w:r>
                        <w:rPr>
                          <w:rFonts w:ascii="仿宋_GB2312" w:eastAsia="仿宋_GB2312" w:hAnsi="仿宋_GB2312" w:cs="仿宋_GB2312" w:hint="eastAsia"/>
                          <w:sz w:val="24"/>
                        </w:rPr>
                        <w:t>、德育</w:t>
                      </w:r>
                      <w:r>
                        <w:rPr>
                          <w:rFonts w:ascii="仿宋_GB2312" w:eastAsia="仿宋_GB2312" w:hAnsi="仿宋_GB2312" w:cs="仿宋_GB2312" w:hint="eastAsia"/>
                          <w:sz w:val="24"/>
                          <w:lang w:eastAsia="zh-Hans"/>
                        </w:rPr>
                        <w:t>相关部门</w:t>
                      </w:r>
                      <w:r>
                        <w:rPr>
                          <w:rFonts w:ascii="仿宋_GB2312" w:eastAsia="仿宋_GB2312" w:hAnsi="仿宋_GB2312" w:cs="仿宋_GB2312" w:hint="eastAsia"/>
                          <w:sz w:val="24"/>
                        </w:rPr>
                        <w:t>（公章）</w:t>
                      </w:r>
                    </w:p>
                    <w:p w:rsidR="00027FB1" w:rsidRDefault="00027FB1">
                      <w:pPr>
                        <w:pStyle w:val="a4"/>
                        <w:spacing w:before="6"/>
                        <w:rPr>
                          <w:sz w:val="19"/>
                        </w:rPr>
                      </w:pPr>
                    </w:p>
                    <w:p w:rsidR="00027FB1" w:rsidRDefault="00201F45">
                      <w:pPr>
                        <w:tabs>
                          <w:tab w:val="left" w:pos="479"/>
                          <w:tab w:val="left" w:pos="1077"/>
                        </w:tabs>
                        <w:ind w:right="1152"/>
                        <w:jc w:val="right"/>
                        <w:rPr>
                          <w:rFonts w:ascii="仿宋_GB2312" w:eastAsia="仿宋_GB2312" w:hAnsi="仿宋_GB2312" w:cs="仿宋_GB2312"/>
                          <w:sz w:val="24"/>
                        </w:rPr>
                      </w:pPr>
                      <w:r>
                        <w:rPr>
                          <w:rFonts w:ascii="仿宋_GB2312" w:eastAsia="仿宋_GB2312" w:hAnsi="仿宋_GB2312" w:cs="仿宋_GB2312" w:hint="eastAsia"/>
                          <w:sz w:val="24"/>
                        </w:rPr>
                        <w:t>年</w:t>
                      </w:r>
                      <w:r>
                        <w:rPr>
                          <w:rFonts w:ascii="仿宋_GB2312" w:eastAsia="仿宋_GB2312" w:hAnsi="仿宋_GB2312" w:cs="仿宋_GB2312" w:hint="eastAsia"/>
                          <w:sz w:val="24"/>
                        </w:rPr>
                        <w:tab/>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月  </w:t>
                      </w:r>
                      <w:r>
                        <w:rPr>
                          <w:rFonts w:ascii="仿宋_GB2312" w:eastAsia="仿宋_GB2312" w:hAnsi="仿宋_GB2312" w:cs="仿宋_GB2312" w:hint="eastAsia"/>
                          <w:sz w:val="24"/>
                        </w:rPr>
                        <w:tab/>
                        <w:t>日</w:t>
                      </w:r>
                    </w:p>
                  </w:txbxContent>
                </v:textbox>
                <w10:wrap type="topAndBottom" anchorx="page"/>
              </v:shape>
            </w:pict>
          </mc:Fallback>
        </mc:AlternateContent>
      </w:r>
      <w:r>
        <w:rPr>
          <w:rFonts w:ascii="黑体" w:eastAsia="黑体" w:hAnsi="黑体" w:cs="黑体" w:hint="eastAsia"/>
          <w:lang w:val="en-US" w:bidi="ar-SA"/>
        </w:rPr>
        <w:t>九</w:t>
      </w:r>
      <w:r>
        <w:rPr>
          <w:rFonts w:ascii="黑体" w:eastAsia="黑体" w:hint="eastAsia"/>
        </w:rPr>
        <w:t>、项目</w:t>
      </w:r>
      <w:r>
        <w:rPr>
          <w:rFonts w:ascii="黑体" w:eastAsia="黑体" w:hint="eastAsia"/>
          <w:lang w:val="en-US"/>
        </w:rPr>
        <w:t>负责</w:t>
      </w:r>
      <w:r>
        <w:rPr>
          <w:rFonts w:ascii="黑体" w:eastAsia="黑体" w:hint="eastAsia"/>
        </w:rPr>
        <w:t>人所在</w:t>
      </w:r>
      <w:r>
        <w:rPr>
          <w:rFonts w:ascii="黑体" w:eastAsia="黑体" w:hint="eastAsia"/>
          <w:lang w:val="en-US"/>
        </w:rPr>
        <w:t>单位相关</w:t>
      </w:r>
      <w:r>
        <w:rPr>
          <w:rFonts w:ascii="黑体" w:eastAsia="黑体" w:hint="eastAsia"/>
        </w:rPr>
        <w:t>部门审核意见</w:t>
      </w:r>
    </w:p>
    <w:p w:rsidR="00027FB1" w:rsidRDefault="00027FB1">
      <w:pPr>
        <w:pStyle w:val="a4"/>
        <w:spacing w:before="12"/>
        <w:rPr>
          <w:rFonts w:ascii="黑体"/>
          <w:sz w:val="5"/>
        </w:rPr>
      </w:pPr>
    </w:p>
    <w:p w:rsidR="00027FB1" w:rsidRDefault="00201F45">
      <w:pPr>
        <w:pStyle w:val="a4"/>
        <w:spacing w:before="54"/>
        <w:ind w:firstLineChars="150" w:firstLine="480"/>
        <w:rPr>
          <w:rFonts w:ascii="黑体" w:eastAsia="黑体"/>
        </w:rPr>
      </w:pPr>
      <w:r>
        <w:rPr>
          <w:rFonts w:ascii="黑体" w:eastAsia="黑体" w:hint="eastAsia"/>
        </w:rPr>
        <w:t>十、</w:t>
      </w:r>
      <w:r>
        <w:rPr>
          <w:rFonts w:ascii="黑体" w:eastAsia="黑体" w:hint="eastAsia"/>
          <w:color w:val="000000"/>
        </w:rPr>
        <w:t>意识形态审核意见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132"/>
      </w:tblGrid>
      <w:tr w:rsidR="00027FB1">
        <w:trPr>
          <w:trHeight w:val="2263"/>
          <w:jc w:val="center"/>
        </w:trPr>
        <w:tc>
          <w:tcPr>
            <w:tcW w:w="9132" w:type="dxa"/>
          </w:tcPr>
          <w:p w:rsidR="00027FB1" w:rsidRDefault="00201F45">
            <w:pPr>
              <w:widowControl/>
              <w:spacing w:before="156" w:line="243" w:lineRule="auto"/>
              <w:ind w:right="-28" w:firstLineChars="200" w:firstLine="480"/>
              <w:rPr>
                <w:rFonts w:ascii="仿宋_GB2312" w:eastAsia="仿宋_GB2312" w:hAnsi="仿宋_GB2312" w:cs="仿宋_GB2312"/>
                <w:sz w:val="24"/>
                <w:szCs w:val="22"/>
              </w:rPr>
            </w:pPr>
            <w:r>
              <w:rPr>
                <w:rFonts w:ascii="仿宋_GB2312" w:eastAsia="仿宋_GB2312" w:hAnsi="仿宋_GB2312" w:cs="仿宋_GB2312" w:hint="eastAsia"/>
                <w:sz w:val="24"/>
                <w:szCs w:val="22"/>
              </w:rPr>
              <w:t>该项目坚持马克思主义立场观点方法，不存在违背国家法律和党的路线方针政策的观点和言论，不存在意识形态问题。</w:t>
            </w:r>
          </w:p>
          <w:p w:rsidR="00027FB1" w:rsidRDefault="00201F45">
            <w:pPr>
              <w:spacing w:before="156" w:line="242" w:lineRule="auto"/>
              <w:ind w:left="103" w:right="-29" w:firstLineChars="150" w:firstLine="345"/>
              <w:rPr>
                <w:rFonts w:ascii="仿宋_GB2312" w:eastAsia="仿宋_GB2312" w:hAnsi="仿宋_GB2312" w:cs="仿宋_GB2312"/>
                <w:spacing w:val="-5"/>
                <w:sz w:val="24"/>
                <w:szCs w:val="22"/>
              </w:rPr>
            </w:pPr>
            <w:r>
              <w:rPr>
                <w:rFonts w:ascii="仿宋_GB2312" w:eastAsia="仿宋_GB2312" w:hAnsi="仿宋_GB2312" w:cs="仿宋_GB2312" w:hint="eastAsia"/>
                <w:spacing w:val="-5"/>
                <w:sz w:val="24"/>
                <w:szCs w:val="22"/>
              </w:rPr>
              <w:t xml:space="preserve">                    </w:t>
            </w:r>
          </w:p>
          <w:p w:rsidR="00027FB1" w:rsidRDefault="00027FB1">
            <w:pPr>
              <w:rPr>
                <w:rFonts w:ascii="宋体" w:eastAsia="宋体" w:hAnsi="宋体" w:cs="宋体"/>
                <w:szCs w:val="21"/>
              </w:rPr>
            </w:pPr>
          </w:p>
          <w:p w:rsidR="00027FB1" w:rsidRDefault="00027FB1">
            <w:pPr>
              <w:ind w:firstLineChars="1800" w:firstLine="5580"/>
              <w:rPr>
                <w:rFonts w:ascii="黑体"/>
                <w:color w:val="000000"/>
                <w:sz w:val="31"/>
              </w:rPr>
            </w:pPr>
          </w:p>
          <w:p w:rsidR="00027FB1" w:rsidRDefault="00027FB1">
            <w:pPr>
              <w:pStyle w:val="TableParagraph"/>
              <w:spacing w:before="12"/>
              <w:rPr>
                <w:rFonts w:ascii="黑体"/>
                <w:color w:val="000000"/>
                <w:sz w:val="31"/>
              </w:rPr>
            </w:pPr>
          </w:p>
          <w:p w:rsidR="00027FB1" w:rsidRDefault="00201F45">
            <w:pPr>
              <w:pStyle w:val="TableParagraph"/>
              <w:ind w:firstLineChars="1500" w:firstLine="3600"/>
              <w:rPr>
                <w:color w:val="000000"/>
                <w:sz w:val="24"/>
              </w:rPr>
            </w:pPr>
            <w:r>
              <w:rPr>
                <w:rFonts w:hint="eastAsia"/>
                <w:color w:val="000000"/>
                <w:sz w:val="24"/>
                <w:lang w:val="en-US"/>
              </w:rPr>
              <w:t>高校</w:t>
            </w:r>
            <w:r>
              <w:rPr>
                <w:rFonts w:hint="eastAsia"/>
                <w:color w:val="000000"/>
                <w:sz w:val="24"/>
                <w:lang w:val="en-US" w:eastAsia="zh-Hans"/>
              </w:rPr>
              <w:t>宣传部门</w:t>
            </w:r>
            <w:r>
              <w:rPr>
                <w:rFonts w:hint="eastAsia"/>
                <w:color w:val="000000"/>
                <w:sz w:val="24"/>
                <w:lang w:val="en-US"/>
              </w:rPr>
              <w:t>/区委教育工委</w:t>
            </w:r>
            <w:r>
              <w:rPr>
                <w:color w:val="000000"/>
                <w:sz w:val="24"/>
              </w:rPr>
              <w:t>（公章</w:t>
            </w:r>
            <w:r>
              <w:rPr>
                <w:color w:val="000000"/>
                <w:spacing w:val="-120"/>
                <w:sz w:val="24"/>
              </w:rPr>
              <w:t>）</w:t>
            </w:r>
          </w:p>
          <w:p w:rsidR="00027FB1" w:rsidRDefault="00201F45">
            <w:pPr>
              <w:tabs>
                <w:tab w:val="left" w:pos="479"/>
                <w:tab w:val="left" w:pos="1077"/>
              </w:tabs>
              <w:ind w:right="1152"/>
              <w:jc w:val="right"/>
              <w:rPr>
                <w:color w:val="FF0000"/>
                <w:sz w:val="24"/>
              </w:rPr>
            </w:pPr>
            <w:r>
              <w:rPr>
                <w:rFonts w:ascii="仿宋_GB2312" w:eastAsia="仿宋_GB2312" w:hAnsi="仿宋_GB2312" w:cs="仿宋_GB2312" w:hint="eastAsia"/>
                <w:sz w:val="24"/>
              </w:rPr>
              <w:t>年</w:t>
            </w:r>
            <w:r>
              <w:rPr>
                <w:rFonts w:ascii="仿宋_GB2312" w:eastAsia="仿宋_GB2312" w:hAnsi="仿宋_GB2312" w:cs="仿宋_GB2312" w:hint="eastAsia"/>
                <w:sz w:val="24"/>
              </w:rPr>
              <w:tab/>
            </w:r>
            <w:r>
              <w:rPr>
                <w:rFonts w:ascii="仿宋_GB2312" w:eastAsia="仿宋_GB2312" w:hAnsi="仿宋_GB2312" w:cs="仿宋_GB2312"/>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ab/>
              <w:t xml:space="preserve"> 日</w:t>
            </w:r>
          </w:p>
        </w:tc>
      </w:tr>
    </w:tbl>
    <w:p w:rsidR="00027FB1" w:rsidRDefault="00201F45">
      <w:pPr>
        <w:pStyle w:val="a4"/>
        <w:spacing w:before="54"/>
        <w:ind w:firstLineChars="100" w:firstLine="320"/>
        <w:rPr>
          <w:rFonts w:ascii="黑体" w:eastAsia="黑体"/>
        </w:rPr>
      </w:pPr>
      <w:r>
        <w:rPr>
          <w:rFonts w:ascii="黑体" w:eastAsia="黑体" w:hint="eastAsia"/>
          <w:lang w:val="en-US"/>
        </w:rPr>
        <w:t>十一、</w:t>
      </w:r>
      <w:r>
        <w:rPr>
          <w:rFonts w:ascii="黑体" w:eastAsia="黑体" w:hint="eastAsia"/>
        </w:rPr>
        <w:t>项目</w:t>
      </w:r>
      <w:r>
        <w:rPr>
          <w:rFonts w:ascii="黑体" w:eastAsia="黑体" w:hint="eastAsia"/>
          <w:lang w:val="en-US"/>
        </w:rPr>
        <w:t>负责</w:t>
      </w:r>
      <w:r>
        <w:rPr>
          <w:rFonts w:ascii="黑体" w:eastAsia="黑体" w:hint="eastAsia"/>
        </w:rPr>
        <w:t>人所在</w:t>
      </w:r>
      <w:r>
        <w:rPr>
          <w:rFonts w:ascii="黑体" w:eastAsia="黑体" w:hint="eastAsia"/>
          <w:lang w:val="en-US"/>
        </w:rPr>
        <w:t>高校/区</w:t>
      </w:r>
      <w:r>
        <w:rPr>
          <w:rFonts w:ascii="黑体" w:eastAsia="黑体" w:hint="eastAsia"/>
        </w:rPr>
        <w:t>的审查意见与保证</w:t>
      </w:r>
    </w:p>
    <w:tbl>
      <w:tblPr>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114"/>
      </w:tblGrid>
      <w:tr w:rsidR="00027FB1">
        <w:trPr>
          <w:trHeight w:val="4667"/>
        </w:trPr>
        <w:tc>
          <w:tcPr>
            <w:tcW w:w="9114" w:type="dxa"/>
          </w:tcPr>
          <w:p w:rsidR="00027FB1" w:rsidRDefault="00201F45">
            <w:pPr>
              <w:spacing w:beforeLines="50" w:before="120" w:line="274"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已按填报说明对项目负责人进行了资格审查，对《申报书》内容进行了审核，同意负责人</w:t>
            </w:r>
            <w:r>
              <w:rPr>
                <w:rFonts w:ascii="仿宋_GB2312" w:eastAsia="仿宋_GB2312" w:hAnsi="仿宋_GB2312" w:cs="仿宋_GB2312" w:hint="eastAsia"/>
                <w:sz w:val="24"/>
                <w:lang w:eastAsia="zh-Hans"/>
              </w:rPr>
              <w:t>所在</w:t>
            </w:r>
            <w:r>
              <w:rPr>
                <w:rFonts w:ascii="仿宋_GB2312" w:eastAsia="仿宋_GB2312" w:hAnsi="仿宋_GB2312" w:cs="仿宋_GB2312" w:hint="eastAsia"/>
                <w:sz w:val="24"/>
              </w:rPr>
              <w:t>单位</w:t>
            </w:r>
            <w:r>
              <w:rPr>
                <w:rFonts w:ascii="仿宋_GB2312" w:eastAsia="仿宋_GB2312" w:hAnsi="仿宋_GB2312" w:cs="仿宋_GB2312" w:hint="eastAsia"/>
                <w:sz w:val="24"/>
                <w:lang w:eastAsia="zh-Hans"/>
              </w:rPr>
              <w:t>科研或思政</w:t>
            </w:r>
            <w:r>
              <w:rPr>
                <w:rFonts w:ascii="仿宋_GB2312" w:eastAsia="仿宋_GB2312" w:hAnsi="仿宋_GB2312" w:cs="仿宋_GB2312"/>
                <w:sz w:val="24"/>
                <w:lang w:eastAsia="zh-Hans"/>
              </w:rPr>
              <w:t>、</w:t>
            </w:r>
            <w:r>
              <w:rPr>
                <w:rFonts w:ascii="仿宋_GB2312" w:eastAsia="仿宋_GB2312" w:hAnsi="仿宋_GB2312" w:cs="仿宋_GB2312" w:hint="eastAsia"/>
                <w:sz w:val="24"/>
                <w:lang w:eastAsia="zh-Hans"/>
              </w:rPr>
              <w:t>德育相关部门意见</w:t>
            </w:r>
            <w:r>
              <w:rPr>
                <w:rFonts w:ascii="仿宋_GB2312" w:eastAsia="仿宋_GB2312" w:hAnsi="仿宋_GB2312" w:cs="仿宋_GB2312" w:hint="eastAsia"/>
                <w:sz w:val="24"/>
              </w:rPr>
              <w:t>并</w:t>
            </w:r>
            <w:r>
              <w:rPr>
                <w:rFonts w:ascii="仿宋_GB2312" w:eastAsia="仿宋_GB2312" w:hAnsi="仿宋_GB2312" w:cs="仿宋_GB2312"/>
                <w:sz w:val="24"/>
              </w:rPr>
              <w:t>确保</w:t>
            </w:r>
            <w:r>
              <w:rPr>
                <w:rFonts w:ascii="仿宋_GB2312" w:eastAsia="仿宋_GB2312" w:hAnsi="仿宋_GB2312" w:cs="仿宋_GB2312" w:hint="eastAsia"/>
                <w:sz w:val="24"/>
              </w:rPr>
              <w:t>在申请项目获准立项后做到以下几点：</w:t>
            </w:r>
          </w:p>
          <w:p w:rsidR="00027FB1" w:rsidRDefault="00201F45">
            <w:pPr>
              <w:spacing w:before="4"/>
              <w:ind w:left="479"/>
              <w:rPr>
                <w:rFonts w:ascii="仿宋_GB2312" w:eastAsia="仿宋_GB2312" w:hAnsi="仿宋_GB2312" w:cs="仿宋_GB2312"/>
                <w:sz w:val="24"/>
              </w:rPr>
            </w:pPr>
            <w:r>
              <w:rPr>
                <w:rFonts w:ascii="仿宋_GB2312" w:eastAsia="仿宋_GB2312" w:hAnsi="仿宋_GB2312" w:cs="仿宋_GB2312" w:hint="eastAsia"/>
                <w:sz w:val="24"/>
              </w:rPr>
              <w:t>1.对研究计划实施所需的人力、物力和工作时间等条件给予支持。</w:t>
            </w:r>
          </w:p>
          <w:p w:rsidR="00027FB1" w:rsidRDefault="00201F45">
            <w:pPr>
              <w:spacing w:before="5" w:line="242" w:lineRule="auto"/>
              <w:ind w:right="18" w:firstLine="479"/>
              <w:rPr>
                <w:rFonts w:ascii="仿宋_GB2312" w:eastAsia="仿宋_GB2312" w:hAnsi="仿宋_GB2312" w:cs="仿宋_GB2312"/>
                <w:sz w:val="24"/>
              </w:rPr>
            </w:pPr>
            <w:r>
              <w:rPr>
                <w:rFonts w:ascii="仿宋_GB2312" w:eastAsia="仿宋_GB2312" w:hAnsi="仿宋_GB2312" w:cs="仿宋_GB2312" w:hint="eastAsia"/>
                <w:sz w:val="24"/>
              </w:rPr>
              <w:t>2.严格遵守中共北京市委教育工作委员会有关</w:t>
            </w:r>
            <w:r>
              <w:rPr>
                <w:rFonts w:ascii="仿宋_GB2312" w:eastAsia="仿宋_GB2312" w:hAnsi="仿宋_GB2312" w:cs="仿宋_GB2312" w:hint="eastAsia"/>
                <w:sz w:val="24"/>
                <w:lang w:eastAsia="zh-Hans"/>
              </w:rPr>
              <w:t>基金</w:t>
            </w:r>
            <w:r>
              <w:rPr>
                <w:rFonts w:ascii="仿宋_GB2312" w:eastAsia="仿宋_GB2312" w:hAnsi="仿宋_GB2312" w:cs="仿宋_GB2312" w:hint="eastAsia"/>
                <w:sz w:val="24"/>
              </w:rPr>
              <w:t>项目管理、财务管理等各项规定，申报战略、重点项目还需遵守北京市哲学社会科学规划办公室相关管理要求。</w:t>
            </w:r>
          </w:p>
          <w:p w:rsidR="00027FB1" w:rsidRDefault="00201F45">
            <w:pPr>
              <w:spacing w:before="2" w:line="242" w:lineRule="auto"/>
              <w:ind w:right="18" w:firstLine="479"/>
              <w:rPr>
                <w:rFonts w:ascii="仿宋_GB2312" w:eastAsia="仿宋_GB2312" w:hAnsi="仿宋_GB2312" w:cs="仿宋_GB2312"/>
                <w:sz w:val="24"/>
              </w:rPr>
            </w:pPr>
            <w:r>
              <w:rPr>
                <w:rFonts w:ascii="仿宋_GB2312" w:eastAsia="仿宋_GB2312" w:hAnsi="仿宋_GB2312" w:cs="仿宋_GB2312" w:hint="eastAsia"/>
                <w:sz w:val="24"/>
              </w:rPr>
              <w:t>3.督促项目负责人和本单位项目管理部门按中共北京市委教育工作委员会的要求及时报送有关材料，申报战略、重点项目还需遵守北京市哲学社会科学规划办公室相关工作要求，认真</w:t>
            </w:r>
            <w:r>
              <w:rPr>
                <w:rFonts w:ascii="仿宋_GB2312" w:eastAsia="仿宋_GB2312" w:hAnsi="仿宋_GB2312" w:cs="仿宋_GB2312" w:hint="eastAsia"/>
                <w:sz w:val="24"/>
                <w:lang w:eastAsia="zh-Hans"/>
              </w:rPr>
              <w:t>完成研究内容</w:t>
            </w:r>
            <w:r>
              <w:rPr>
                <w:rFonts w:ascii="仿宋_GB2312" w:eastAsia="仿宋_GB2312" w:hAnsi="仿宋_GB2312" w:cs="仿宋_GB2312" w:hint="eastAsia"/>
                <w:sz w:val="24"/>
              </w:rPr>
              <w:t>。</w:t>
            </w:r>
          </w:p>
          <w:p w:rsidR="00027FB1" w:rsidRDefault="00201F45">
            <w:pPr>
              <w:spacing w:line="274" w:lineRule="exact"/>
              <w:ind w:left="479"/>
              <w:rPr>
                <w:rFonts w:ascii="仿宋_GB2312" w:eastAsia="仿宋_GB2312" w:hAnsi="仿宋_GB2312" w:cs="仿宋_GB2312"/>
                <w:sz w:val="24"/>
              </w:rPr>
            </w:pPr>
            <w:r>
              <w:rPr>
                <w:rFonts w:ascii="仿宋_GB2312" w:eastAsia="仿宋_GB2312" w:hAnsi="仿宋_GB2312" w:cs="仿宋_GB2312" w:hint="eastAsia"/>
                <w:sz w:val="24"/>
              </w:rPr>
              <w:t>需要说明的其他问题：</w:t>
            </w:r>
          </w:p>
          <w:p w:rsidR="00027FB1" w:rsidRDefault="00027FB1">
            <w:pPr>
              <w:spacing w:line="274" w:lineRule="exact"/>
              <w:ind w:left="479"/>
              <w:rPr>
                <w:rFonts w:ascii="仿宋_GB2312" w:eastAsia="仿宋_GB2312" w:hAnsi="仿宋_GB2312" w:cs="仿宋_GB2312"/>
                <w:sz w:val="24"/>
              </w:rPr>
            </w:pPr>
          </w:p>
          <w:p w:rsidR="00027FB1" w:rsidRDefault="00027FB1">
            <w:pPr>
              <w:spacing w:line="274" w:lineRule="exact"/>
              <w:rPr>
                <w:rFonts w:ascii="仿宋_GB2312" w:eastAsia="仿宋_GB2312" w:hAnsi="仿宋_GB2312" w:cs="仿宋_GB2312"/>
                <w:sz w:val="24"/>
              </w:rPr>
            </w:pPr>
          </w:p>
          <w:p w:rsidR="00027FB1" w:rsidRDefault="00027FB1">
            <w:pPr>
              <w:spacing w:line="274" w:lineRule="exact"/>
              <w:ind w:left="479"/>
              <w:rPr>
                <w:rFonts w:ascii="仿宋_GB2312" w:eastAsia="仿宋_GB2312" w:hAnsi="仿宋_GB2312" w:cs="仿宋_GB2312"/>
                <w:sz w:val="24"/>
              </w:rPr>
            </w:pPr>
          </w:p>
          <w:p w:rsidR="00027FB1" w:rsidRDefault="00201F45">
            <w:pPr>
              <w:pStyle w:val="TableParagraph"/>
              <w:ind w:firstLineChars="1700" w:firstLine="4080"/>
              <w:rPr>
                <w:spacing w:val="-120"/>
                <w:sz w:val="24"/>
              </w:rPr>
            </w:pPr>
            <w:r>
              <w:rPr>
                <w:rFonts w:hint="eastAsia"/>
                <w:color w:val="000000"/>
                <w:sz w:val="24"/>
                <w:lang w:val="en-US"/>
              </w:rPr>
              <w:t>高校</w:t>
            </w:r>
            <w:r>
              <w:rPr>
                <w:rFonts w:hint="eastAsia"/>
                <w:color w:val="000000"/>
                <w:sz w:val="24"/>
              </w:rPr>
              <w:t>党委</w:t>
            </w:r>
            <w:r>
              <w:rPr>
                <w:rFonts w:hint="eastAsia"/>
                <w:color w:val="000000"/>
                <w:sz w:val="24"/>
                <w:lang w:val="en-US"/>
              </w:rPr>
              <w:t>/区委教育工委</w:t>
            </w:r>
            <w:r>
              <w:rPr>
                <w:color w:val="000000"/>
                <w:sz w:val="24"/>
              </w:rPr>
              <w:t>（公章</w:t>
            </w:r>
            <w:r>
              <w:rPr>
                <w:color w:val="000000"/>
                <w:spacing w:val="-120"/>
                <w:sz w:val="24"/>
              </w:rPr>
              <w:t>）</w:t>
            </w:r>
          </w:p>
          <w:p w:rsidR="00027FB1" w:rsidRDefault="00201F45">
            <w:pPr>
              <w:tabs>
                <w:tab w:val="left" w:pos="479"/>
                <w:tab w:val="left" w:pos="1077"/>
              </w:tabs>
              <w:ind w:right="1152"/>
              <w:jc w:val="right"/>
              <w:rPr>
                <w:rFonts w:eastAsia="仿宋_GB2312"/>
                <w:sz w:val="24"/>
              </w:rPr>
            </w:pPr>
            <w:r>
              <w:rPr>
                <w:rFonts w:ascii="仿宋_GB2312" w:eastAsia="仿宋_GB2312" w:hAnsi="仿宋_GB2312" w:cs="仿宋_GB2312" w:hint="eastAsia"/>
                <w:sz w:val="24"/>
              </w:rPr>
              <w:t>年</w:t>
            </w:r>
            <w:r>
              <w:rPr>
                <w:rFonts w:ascii="仿宋_GB2312" w:eastAsia="仿宋_GB2312" w:hAnsi="仿宋_GB2312" w:cs="仿宋_GB2312" w:hint="eastAsia"/>
                <w:sz w:val="24"/>
              </w:rPr>
              <w:tab/>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月  </w:t>
            </w:r>
            <w:r>
              <w:rPr>
                <w:rFonts w:ascii="仿宋_GB2312" w:eastAsia="仿宋_GB2312" w:hAnsi="仿宋_GB2312" w:cs="仿宋_GB2312" w:hint="eastAsia"/>
                <w:sz w:val="24"/>
              </w:rPr>
              <w:tab/>
              <w:t>日</w:t>
            </w:r>
          </w:p>
        </w:tc>
      </w:tr>
    </w:tbl>
    <w:p w:rsidR="00027FB1" w:rsidRDefault="00027FB1">
      <w:pPr>
        <w:pStyle w:val="a4"/>
        <w:spacing w:before="40" w:after="30"/>
        <w:ind w:firstLineChars="100" w:firstLine="320"/>
        <w:rPr>
          <w:rFonts w:ascii="黑体" w:eastAsia="黑体"/>
        </w:rPr>
        <w:sectPr w:rsidR="00027FB1">
          <w:pgSz w:w="11910" w:h="16840"/>
          <w:pgMar w:top="1520" w:right="900" w:bottom="1520" w:left="1200" w:header="0" w:footer="1330" w:gutter="0"/>
          <w:cols w:space="720"/>
        </w:sectPr>
      </w:pPr>
    </w:p>
    <w:p w:rsidR="00027FB1" w:rsidRDefault="00201F45">
      <w:pPr>
        <w:pStyle w:val="a4"/>
        <w:spacing w:before="40" w:after="30"/>
        <w:ind w:firstLineChars="50" w:firstLine="160"/>
        <w:rPr>
          <w:rFonts w:ascii="黑体" w:eastAsia="黑体"/>
        </w:rPr>
      </w:pPr>
      <w:r>
        <w:rPr>
          <w:rFonts w:ascii="黑体" w:eastAsia="黑体" w:hint="eastAsia"/>
        </w:rPr>
        <w:lastRenderedPageBreak/>
        <w:t>十</w:t>
      </w:r>
      <w:r>
        <w:rPr>
          <w:rFonts w:ascii="黑体" w:eastAsia="黑体" w:hint="eastAsia"/>
          <w:lang w:val="en-US"/>
        </w:rPr>
        <w:t>二</w:t>
      </w:r>
      <w:r>
        <w:rPr>
          <w:rFonts w:ascii="黑体" w:eastAsia="黑体" w:hint="eastAsia"/>
        </w:rPr>
        <w:t>、合作单位意见</w:t>
      </w:r>
    </w:p>
    <w:tbl>
      <w:tblPr>
        <w:tblW w:w="89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490"/>
        <w:gridCol w:w="4410"/>
      </w:tblGrid>
      <w:tr w:rsidR="00027FB1">
        <w:trPr>
          <w:trHeight w:val="3898"/>
        </w:trPr>
        <w:tc>
          <w:tcPr>
            <w:tcW w:w="4490" w:type="dxa"/>
          </w:tcPr>
          <w:p w:rsidR="00027FB1" w:rsidRDefault="00201F45">
            <w:pPr>
              <w:pStyle w:val="TableParagraph"/>
              <w:spacing w:before="93" w:line="242" w:lineRule="auto"/>
              <w:ind w:left="107" w:right="116"/>
              <w:rPr>
                <w:color w:val="000000"/>
                <w:sz w:val="24"/>
              </w:rPr>
            </w:pPr>
            <w:r>
              <w:rPr>
                <w:color w:val="000000"/>
                <w:sz w:val="24"/>
              </w:rPr>
              <w:t>同意进行合作研究，保证对参加合作研究人员时间及工作条件的支持，督促其按计划完成所承担的任务。</w:t>
            </w:r>
          </w:p>
          <w:p w:rsidR="00027FB1" w:rsidRDefault="00027FB1">
            <w:pPr>
              <w:pStyle w:val="TableParagraph"/>
              <w:rPr>
                <w:rFonts w:ascii="黑体"/>
                <w:color w:val="000000"/>
                <w:sz w:val="24"/>
              </w:rPr>
            </w:pPr>
          </w:p>
          <w:p w:rsidR="00027FB1" w:rsidRDefault="00027FB1">
            <w:pPr>
              <w:pStyle w:val="TableParagraph"/>
              <w:rPr>
                <w:rFonts w:ascii="黑体"/>
                <w:color w:val="000000"/>
                <w:sz w:val="24"/>
              </w:rPr>
            </w:pPr>
          </w:p>
          <w:p w:rsidR="00027FB1" w:rsidRDefault="00027FB1">
            <w:pPr>
              <w:pStyle w:val="TableParagraph"/>
              <w:rPr>
                <w:rFonts w:ascii="黑体"/>
                <w:color w:val="000000"/>
                <w:sz w:val="24"/>
              </w:rPr>
            </w:pPr>
          </w:p>
          <w:p w:rsidR="00027FB1" w:rsidRDefault="00027FB1">
            <w:pPr>
              <w:pStyle w:val="TableParagraph"/>
              <w:spacing w:before="12"/>
              <w:rPr>
                <w:rFonts w:ascii="黑体"/>
                <w:color w:val="000000"/>
                <w:sz w:val="31"/>
              </w:rPr>
            </w:pPr>
          </w:p>
          <w:p w:rsidR="00027FB1" w:rsidRDefault="00201F45">
            <w:pPr>
              <w:pStyle w:val="TableParagraph"/>
              <w:ind w:left="107" w:firstLineChars="400" w:firstLine="960"/>
              <w:rPr>
                <w:color w:val="000000"/>
                <w:sz w:val="24"/>
              </w:rPr>
            </w:pPr>
            <w:r>
              <w:rPr>
                <w:color w:val="000000"/>
                <w:sz w:val="24"/>
              </w:rPr>
              <w:t>合作单位（公章</w:t>
            </w:r>
            <w:r>
              <w:rPr>
                <w:color w:val="000000"/>
                <w:spacing w:val="-120"/>
                <w:sz w:val="24"/>
              </w:rPr>
              <w:t>）</w:t>
            </w:r>
          </w:p>
          <w:p w:rsidR="00027FB1" w:rsidRDefault="00027FB1">
            <w:pPr>
              <w:pStyle w:val="TableParagraph"/>
              <w:spacing w:before="1"/>
              <w:rPr>
                <w:rFonts w:ascii="黑体"/>
                <w:color w:val="000000"/>
                <w:sz w:val="25"/>
              </w:rPr>
            </w:pPr>
          </w:p>
          <w:p w:rsidR="00027FB1" w:rsidRDefault="00201F45">
            <w:pPr>
              <w:pStyle w:val="TableParagraph"/>
              <w:tabs>
                <w:tab w:val="left" w:pos="3485"/>
                <w:tab w:val="left" w:pos="4205"/>
              </w:tabs>
              <w:ind w:firstLineChars="1100" w:firstLine="2640"/>
              <w:jc w:val="left"/>
              <w:rPr>
                <w:color w:val="000000"/>
                <w:sz w:val="24"/>
              </w:rPr>
            </w:pPr>
            <w:r>
              <w:rPr>
                <w:rFonts w:hint="eastAsia"/>
                <w:color w:val="000000"/>
                <w:sz w:val="24"/>
                <w:lang w:val="en-US"/>
              </w:rPr>
              <w:t xml:space="preserve">年 </w:t>
            </w:r>
            <w:r>
              <w:rPr>
                <w:color w:val="000000"/>
                <w:sz w:val="24"/>
              </w:rPr>
              <w:t>月</w:t>
            </w:r>
            <w:r>
              <w:rPr>
                <w:rFonts w:hint="eastAsia"/>
                <w:color w:val="000000"/>
                <w:sz w:val="24"/>
                <w:lang w:val="en-US"/>
              </w:rPr>
              <w:t xml:space="preserve"> </w:t>
            </w:r>
            <w:r>
              <w:rPr>
                <w:color w:val="000000"/>
                <w:sz w:val="24"/>
              </w:rPr>
              <w:tab/>
              <w:t>日</w:t>
            </w:r>
          </w:p>
        </w:tc>
        <w:tc>
          <w:tcPr>
            <w:tcW w:w="4410" w:type="dxa"/>
          </w:tcPr>
          <w:p w:rsidR="00027FB1" w:rsidRDefault="00201F45">
            <w:pPr>
              <w:pStyle w:val="TableParagraph"/>
              <w:spacing w:before="93" w:line="242" w:lineRule="auto"/>
              <w:ind w:left="105" w:right="116"/>
              <w:rPr>
                <w:color w:val="000000"/>
                <w:sz w:val="24"/>
              </w:rPr>
            </w:pPr>
            <w:r>
              <w:rPr>
                <w:color w:val="000000"/>
                <w:sz w:val="24"/>
              </w:rPr>
              <w:t>同意进行合作研究，保证对参加合作研究人员时间及工作条件的支持，督促其按计划完成所承担的任务。</w:t>
            </w:r>
          </w:p>
          <w:p w:rsidR="00027FB1" w:rsidRDefault="00027FB1">
            <w:pPr>
              <w:pStyle w:val="TableParagraph"/>
              <w:rPr>
                <w:rFonts w:ascii="黑体"/>
                <w:color w:val="000000"/>
                <w:sz w:val="24"/>
              </w:rPr>
            </w:pPr>
          </w:p>
          <w:p w:rsidR="00027FB1" w:rsidRDefault="00027FB1">
            <w:pPr>
              <w:pStyle w:val="TableParagraph"/>
              <w:rPr>
                <w:rFonts w:ascii="黑体"/>
                <w:color w:val="000000"/>
                <w:sz w:val="24"/>
              </w:rPr>
            </w:pPr>
          </w:p>
          <w:p w:rsidR="00027FB1" w:rsidRDefault="00027FB1">
            <w:pPr>
              <w:pStyle w:val="TableParagraph"/>
              <w:rPr>
                <w:rFonts w:ascii="黑体"/>
                <w:color w:val="000000"/>
                <w:sz w:val="24"/>
              </w:rPr>
            </w:pPr>
          </w:p>
          <w:p w:rsidR="00027FB1" w:rsidRDefault="00027FB1">
            <w:pPr>
              <w:pStyle w:val="TableParagraph"/>
              <w:spacing w:before="12"/>
              <w:rPr>
                <w:rFonts w:ascii="黑体"/>
                <w:color w:val="000000"/>
                <w:sz w:val="31"/>
              </w:rPr>
            </w:pPr>
          </w:p>
          <w:p w:rsidR="00027FB1" w:rsidRDefault="00201F45">
            <w:pPr>
              <w:pStyle w:val="TableParagraph"/>
              <w:ind w:left="105" w:firstLineChars="400" w:firstLine="960"/>
              <w:rPr>
                <w:color w:val="000000"/>
                <w:sz w:val="24"/>
              </w:rPr>
            </w:pPr>
            <w:r>
              <w:rPr>
                <w:color w:val="000000"/>
                <w:sz w:val="24"/>
              </w:rPr>
              <w:t>合作单位（公章</w:t>
            </w:r>
            <w:r>
              <w:rPr>
                <w:rFonts w:hint="eastAsia"/>
                <w:color w:val="000000"/>
                <w:sz w:val="24"/>
              </w:rPr>
              <w:t>）</w:t>
            </w:r>
          </w:p>
          <w:p w:rsidR="00027FB1" w:rsidRDefault="00027FB1">
            <w:pPr>
              <w:pStyle w:val="TableParagraph"/>
              <w:spacing w:before="1"/>
              <w:rPr>
                <w:rFonts w:ascii="黑体"/>
                <w:color w:val="000000"/>
                <w:sz w:val="25"/>
              </w:rPr>
            </w:pPr>
          </w:p>
          <w:p w:rsidR="00027FB1" w:rsidRDefault="00201F45">
            <w:pPr>
              <w:pStyle w:val="TableParagraph"/>
              <w:tabs>
                <w:tab w:val="left" w:pos="3482"/>
                <w:tab w:val="left" w:pos="3960"/>
              </w:tabs>
              <w:ind w:firstLineChars="1000" w:firstLine="2400"/>
              <w:rPr>
                <w:color w:val="000000"/>
                <w:sz w:val="24"/>
              </w:rPr>
            </w:pPr>
            <w:r>
              <w:rPr>
                <w:color w:val="000000"/>
                <w:sz w:val="24"/>
              </w:rPr>
              <w:t>年</w:t>
            </w:r>
            <w:r>
              <w:rPr>
                <w:rFonts w:hint="eastAsia"/>
                <w:color w:val="000000"/>
                <w:sz w:val="24"/>
                <w:lang w:val="en-US"/>
              </w:rPr>
              <w:t xml:space="preserve">  </w:t>
            </w:r>
            <w:r>
              <w:rPr>
                <w:color w:val="000000"/>
                <w:sz w:val="24"/>
              </w:rPr>
              <w:t>月</w:t>
            </w:r>
            <w:r>
              <w:rPr>
                <w:rFonts w:hint="eastAsia"/>
                <w:color w:val="000000"/>
                <w:sz w:val="24"/>
                <w:lang w:val="en-US"/>
              </w:rPr>
              <w:t xml:space="preserve">  </w:t>
            </w:r>
            <w:r>
              <w:rPr>
                <w:color w:val="000000"/>
                <w:sz w:val="24"/>
              </w:rPr>
              <w:tab/>
            </w:r>
            <w:r>
              <w:rPr>
                <w:rFonts w:hint="eastAsia"/>
                <w:color w:val="000000"/>
                <w:sz w:val="24"/>
              </w:rPr>
              <w:t>日</w:t>
            </w:r>
          </w:p>
        </w:tc>
      </w:tr>
    </w:tbl>
    <w:p w:rsidR="00027FB1" w:rsidRDefault="00201F45">
      <w:pPr>
        <w:pStyle w:val="a4"/>
        <w:spacing w:before="4"/>
        <w:rPr>
          <w:rFonts w:ascii="黑体" w:eastAsia="黑体"/>
          <w:color w:val="000000"/>
        </w:rPr>
      </w:pPr>
      <w:r>
        <w:rPr>
          <w:rFonts w:ascii="黑体" w:eastAsia="黑体" w:hint="eastAsia"/>
          <w:color w:val="000000"/>
        </w:rPr>
        <w:t>十</w:t>
      </w:r>
      <w:r>
        <w:rPr>
          <w:rFonts w:ascii="黑体" w:eastAsia="黑体" w:hint="eastAsia"/>
          <w:color w:val="000000"/>
          <w:lang w:val="en-US"/>
        </w:rPr>
        <w:t>三</w:t>
      </w:r>
      <w:r>
        <w:rPr>
          <w:rFonts w:ascii="黑体" w:eastAsia="黑体" w:hint="eastAsia"/>
          <w:color w:val="000000"/>
        </w:rPr>
        <w:t>、中共北京市委教育工作委员会审批意见</w:t>
      </w:r>
    </w:p>
    <w:tbl>
      <w:tblPr>
        <w:tblpPr w:leftFromText="180" w:rightFromText="180" w:vertAnchor="text" w:horzAnchor="page" w:tblpX="2025" w:tblpY="271"/>
        <w:tblOverlap w:val="never"/>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0"/>
      </w:tblGrid>
      <w:tr w:rsidR="00027FB1">
        <w:trPr>
          <w:trHeight w:val="3290"/>
        </w:trPr>
        <w:tc>
          <w:tcPr>
            <w:tcW w:w="8900" w:type="dxa"/>
          </w:tcPr>
          <w:p w:rsidR="00027FB1" w:rsidRDefault="00027FB1">
            <w:pPr>
              <w:spacing w:line="240" w:lineRule="atLeast"/>
              <w:rPr>
                <w:rFonts w:ascii="仿宋_GB2312" w:eastAsia="仿宋_GB2312" w:hAnsi="宋体"/>
                <w:sz w:val="24"/>
              </w:rPr>
            </w:pPr>
          </w:p>
          <w:p w:rsidR="00027FB1" w:rsidRDefault="00201F45">
            <w:pPr>
              <w:spacing w:line="240" w:lineRule="atLeast"/>
              <w:rPr>
                <w:rFonts w:ascii="仿宋_GB2312" w:eastAsia="仿宋_GB2312" w:hAnsi="宋体"/>
                <w:sz w:val="24"/>
              </w:rPr>
            </w:pPr>
            <w:r>
              <w:rPr>
                <w:rFonts w:ascii="仿宋_GB2312" w:eastAsia="仿宋_GB2312" w:hAnsi="宋体" w:hint="eastAsia"/>
                <w:sz w:val="24"/>
              </w:rPr>
              <w:t xml:space="preserve">批准立项：   </w:t>
            </w:r>
            <w:r>
              <w:rPr>
                <w:rFonts w:ascii="仿宋_GB2312" w:eastAsia="仿宋_GB2312" w:hAnsi="宋体"/>
                <w:sz w:val="24"/>
              </w:rPr>
              <w:t xml:space="preserve"> </w:t>
            </w:r>
            <w:r>
              <w:rPr>
                <w:rFonts w:ascii="仿宋_GB2312" w:eastAsia="仿宋_GB2312" w:hAnsi="宋体"/>
                <w:sz w:val="24"/>
              </w:rPr>
              <w:sym w:font="Wingdings 2" w:char="00A3"/>
            </w:r>
            <w:r>
              <w:rPr>
                <w:rFonts w:ascii="仿宋_GB2312" w:eastAsia="仿宋_GB2312" w:hAnsi="宋体" w:hint="eastAsia"/>
                <w:sz w:val="24"/>
              </w:rPr>
              <w:t xml:space="preserve">是          </w:t>
            </w:r>
            <w:r>
              <w:rPr>
                <w:rFonts w:ascii="仿宋_GB2312" w:eastAsia="仿宋_GB2312" w:hAnsi="宋体"/>
                <w:sz w:val="24"/>
              </w:rPr>
              <w:sym w:font="Wingdings 2" w:char="00A3"/>
            </w:r>
            <w:r>
              <w:rPr>
                <w:rFonts w:ascii="仿宋_GB2312" w:eastAsia="仿宋_GB2312" w:hAnsi="宋体" w:hint="eastAsia"/>
                <w:sz w:val="24"/>
              </w:rPr>
              <w:t>否</w:t>
            </w:r>
          </w:p>
          <w:p w:rsidR="00027FB1" w:rsidRDefault="00201F45">
            <w:pPr>
              <w:spacing w:line="240" w:lineRule="atLeast"/>
              <w:rPr>
                <w:rFonts w:ascii="仿宋_GB2312" w:eastAsia="仿宋_GB2312"/>
                <w:sz w:val="24"/>
              </w:rPr>
            </w:pPr>
            <w:r>
              <w:rPr>
                <w:rFonts w:ascii="仿宋_GB2312" w:eastAsia="仿宋_GB2312" w:hAnsi="宋体" w:hint="eastAsia"/>
                <w:sz w:val="24"/>
              </w:rPr>
              <w:t>批准资助经费：           万元</w:t>
            </w:r>
          </w:p>
          <w:p w:rsidR="00027FB1" w:rsidRDefault="00027FB1">
            <w:pPr>
              <w:ind w:firstLineChars="1900" w:firstLine="4560"/>
              <w:jc w:val="left"/>
              <w:rPr>
                <w:rFonts w:ascii="仿宋_GB2312" w:eastAsia="仿宋_GB2312"/>
                <w:sz w:val="24"/>
              </w:rPr>
            </w:pPr>
          </w:p>
          <w:p w:rsidR="00027FB1" w:rsidRDefault="00027FB1">
            <w:pPr>
              <w:ind w:firstLineChars="1900" w:firstLine="4560"/>
              <w:jc w:val="left"/>
              <w:rPr>
                <w:rFonts w:ascii="仿宋_GB2312" w:eastAsia="仿宋_GB2312"/>
                <w:sz w:val="24"/>
              </w:rPr>
            </w:pPr>
          </w:p>
          <w:p w:rsidR="00027FB1" w:rsidRDefault="00027FB1">
            <w:pPr>
              <w:ind w:firstLineChars="1900" w:firstLine="4560"/>
              <w:jc w:val="left"/>
              <w:rPr>
                <w:rFonts w:ascii="仿宋_GB2312" w:eastAsia="仿宋_GB2312"/>
                <w:sz w:val="24"/>
              </w:rPr>
            </w:pPr>
          </w:p>
          <w:p w:rsidR="00027FB1" w:rsidRDefault="00027FB1">
            <w:pPr>
              <w:ind w:firstLineChars="1900" w:firstLine="4560"/>
              <w:jc w:val="left"/>
              <w:rPr>
                <w:rFonts w:ascii="仿宋_GB2312" w:eastAsia="仿宋_GB2312"/>
                <w:sz w:val="24"/>
              </w:rPr>
            </w:pPr>
          </w:p>
          <w:p w:rsidR="00027FB1" w:rsidRDefault="00201F45">
            <w:pPr>
              <w:ind w:firstLineChars="1900" w:firstLine="4560"/>
              <w:jc w:val="left"/>
              <w:rPr>
                <w:rFonts w:ascii="仿宋_GB2312" w:eastAsia="仿宋_GB2312"/>
                <w:sz w:val="24"/>
              </w:rPr>
            </w:pPr>
            <w:r>
              <w:rPr>
                <w:rFonts w:ascii="仿宋_GB2312" w:eastAsia="仿宋_GB2312" w:hint="eastAsia"/>
                <w:sz w:val="24"/>
              </w:rPr>
              <w:t xml:space="preserve">负责人签章（公章） </w:t>
            </w:r>
          </w:p>
          <w:p w:rsidR="00027FB1" w:rsidRDefault="00201F45">
            <w:pPr>
              <w:spacing w:line="600" w:lineRule="exact"/>
              <w:rPr>
                <w:rFonts w:ascii="仿宋_GB2312" w:eastAsia="仿宋_GB2312"/>
                <w:sz w:val="32"/>
                <w:szCs w:val="32"/>
              </w:rPr>
            </w:pP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年    月    日</w:t>
            </w:r>
          </w:p>
        </w:tc>
      </w:tr>
    </w:tbl>
    <w:p w:rsidR="00027FB1" w:rsidRDefault="00201F45">
      <w:pPr>
        <w:pStyle w:val="a4"/>
        <w:rPr>
          <w:rFonts w:ascii="仿宋" w:eastAsia="仿宋" w:hAnsi="仿宋"/>
        </w:rPr>
      </w:pPr>
      <w:r>
        <w:rPr>
          <w:noProof/>
          <w:lang w:val="en-US" w:bidi="ar-SA"/>
        </w:rPr>
        <mc:AlternateContent>
          <mc:Choice Requires="wps">
            <w:drawing>
              <wp:anchor distT="0" distB="0" distL="114300" distR="114300" simplePos="0" relativeHeight="251664384" behindDoc="0" locked="0" layoutInCell="1" allowOverlap="1">
                <wp:simplePos x="0" y="0"/>
                <wp:positionH relativeFrom="column">
                  <wp:posOffset>3489325</wp:posOffset>
                </wp:positionH>
                <wp:positionV relativeFrom="paragraph">
                  <wp:posOffset>3926205</wp:posOffset>
                </wp:positionV>
                <wp:extent cx="405130" cy="268605"/>
                <wp:effectExtent l="0" t="0" r="0" b="0"/>
                <wp:wrapNone/>
                <wp:docPr id="11" name="文本框 11"/>
                <wp:cNvGraphicFramePr/>
                <a:graphic xmlns:a="http://schemas.openxmlformats.org/drawingml/2006/main">
                  <a:graphicData uri="http://schemas.microsoft.com/office/word/2010/wordprocessingShape">
                    <wps:wsp>
                      <wps:cNvSpPr txBox="1"/>
                      <wps:spPr>
                        <a:xfrm rot="10440000" flipV="1">
                          <a:off x="0" y="0"/>
                          <a:ext cx="405130" cy="268605"/>
                        </a:xfrm>
                        <a:prstGeom prst="rect">
                          <a:avLst/>
                        </a:prstGeom>
                        <a:noFill/>
                        <a:ln>
                          <a:noFill/>
                        </a:ln>
                      </wps:spPr>
                      <wps:txbx>
                        <w:txbxContent>
                          <w:p w:rsidR="00027FB1" w:rsidRDefault="00201F45">
                            <w:pPr>
                              <w:spacing w:line="240" w:lineRule="exact"/>
                              <w:rPr>
                                <w:rFonts w:ascii="仿宋_GB2312" w:eastAsia="仿宋_GB2312"/>
                                <w:sz w:val="24"/>
                              </w:rPr>
                            </w:pPr>
                            <w:r>
                              <w:rPr>
                                <w:rFonts w:ascii="仿宋_GB2312" w:eastAsia="仿宋_GB2312" w:hint="eastAsia"/>
                                <w:sz w:val="24"/>
                              </w:rPr>
                              <w:t xml:space="preserve"> </w:t>
                            </w:r>
                          </w:p>
                        </w:txbxContent>
                      </wps:txbx>
                      <wps:bodyPr lIns="0" tIns="0" rIns="0" bIns="0" upright="1"/>
                    </wps:wsp>
                  </a:graphicData>
                </a:graphic>
              </wp:anchor>
            </w:drawing>
          </mc:Choice>
          <mc:Fallback>
            <w:pict>
              <v:shape id="文本框 11" o:spid="_x0000_s1029" type="#_x0000_t202" style="position:absolute;left:0;text-align:left;margin-left:274.75pt;margin-top:309.15pt;width:31.9pt;height:21.15pt;rotation:-174;flip:y;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" filled="f" stroked="f">
                <v:textbox inset="0,0,0,0">
                  <w:txbxContent>
                    <w:p w:rsidR="00027FB1" w:rsidRDefault="00201F45">
                      <w:pPr>
                        <w:spacing w:line="240" w:lineRule="exact"/>
                        <w:rPr>
                          <w:rFonts w:ascii="仿宋_GB2312" w:eastAsia="仿宋_GB2312"/>
                          <w:sz w:val="24"/>
                        </w:rPr>
                      </w:pPr>
                      <w:r>
                        <w:rPr>
                          <w:rFonts w:ascii="仿宋_GB2312" w:eastAsia="仿宋_GB2312" w:hint="eastAsia"/>
                          <w:sz w:val="24"/>
                        </w:rPr>
                        <w:t xml:space="preserve"> </w:t>
                      </w:r>
                    </w:p>
                  </w:txbxContent>
                </v:textbox>
              </v:shape>
            </w:pict>
          </mc:Fallback>
        </mc:AlternateContent>
      </w:r>
      <w:r>
        <w:rPr>
          <w:rFonts w:ascii="黑体" w:eastAsia="黑体" w:hint="eastAsia"/>
          <w:color w:val="000000"/>
        </w:rPr>
        <w:t>十</w:t>
      </w:r>
      <w:r>
        <w:rPr>
          <w:rFonts w:ascii="黑体" w:eastAsia="黑体" w:hint="eastAsia"/>
          <w:color w:val="000000"/>
          <w:lang w:val="en-US"/>
        </w:rPr>
        <w:t>四</w:t>
      </w:r>
      <w:r>
        <w:rPr>
          <w:rFonts w:ascii="黑体" w:eastAsia="黑体" w:hint="eastAsia"/>
          <w:color w:val="000000"/>
        </w:rPr>
        <w:t>、北京市哲学社会科学规划办公室意见</w:t>
      </w:r>
    </w:p>
    <w:tbl>
      <w:tblPr>
        <w:tblpPr w:leftFromText="180" w:rightFromText="180" w:vertAnchor="text" w:horzAnchor="page" w:tblpX="2000" w:tblpY="224"/>
        <w:tblOverlap w:val="never"/>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0"/>
      </w:tblGrid>
      <w:tr w:rsidR="00027FB1">
        <w:trPr>
          <w:trHeight w:val="3290"/>
        </w:trPr>
        <w:tc>
          <w:tcPr>
            <w:tcW w:w="8900" w:type="dxa"/>
          </w:tcPr>
          <w:p w:rsidR="00027FB1" w:rsidRDefault="00027FB1">
            <w:pPr>
              <w:spacing w:line="240" w:lineRule="atLeast"/>
              <w:rPr>
                <w:rFonts w:ascii="仿宋_GB2312" w:eastAsia="仿宋_GB2312" w:hAnsi="宋体"/>
                <w:sz w:val="24"/>
              </w:rPr>
            </w:pPr>
          </w:p>
          <w:p w:rsidR="00027FB1" w:rsidRDefault="00027FB1">
            <w:pPr>
              <w:ind w:firstLineChars="1900" w:firstLine="4560"/>
              <w:jc w:val="left"/>
              <w:rPr>
                <w:rFonts w:ascii="仿宋_GB2312" w:eastAsia="仿宋_GB2312"/>
                <w:sz w:val="24"/>
              </w:rPr>
            </w:pPr>
          </w:p>
          <w:p w:rsidR="00027FB1" w:rsidRDefault="00027FB1">
            <w:pPr>
              <w:ind w:firstLineChars="1900" w:firstLine="4560"/>
              <w:jc w:val="left"/>
              <w:rPr>
                <w:rFonts w:ascii="仿宋_GB2312" w:eastAsia="仿宋_GB2312"/>
                <w:sz w:val="24"/>
              </w:rPr>
            </w:pPr>
          </w:p>
          <w:p w:rsidR="00027FB1" w:rsidRDefault="00027FB1">
            <w:pPr>
              <w:ind w:firstLineChars="1900" w:firstLine="4560"/>
              <w:jc w:val="left"/>
              <w:rPr>
                <w:rFonts w:ascii="仿宋_GB2312" w:eastAsia="仿宋_GB2312"/>
                <w:sz w:val="24"/>
              </w:rPr>
            </w:pPr>
          </w:p>
          <w:p w:rsidR="00027FB1" w:rsidRDefault="00027FB1">
            <w:pPr>
              <w:ind w:firstLineChars="1900" w:firstLine="4560"/>
              <w:jc w:val="left"/>
              <w:rPr>
                <w:rFonts w:ascii="仿宋_GB2312" w:eastAsia="仿宋_GB2312"/>
                <w:sz w:val="24"/>
              </w:rPr>
            </w:pPr>
          </w:p>
          <w:p w:rsidR="00027FB1" w:rsidRDefault="00201F45">
            <w:pPr>
              <w:ind w:firstLineChars="2000" w:firstLine="4800"/>
              <w:jc w:val="left"/>
              <w:rPr>
                <w:rFonts w:ascii="仿宋_GB2312" w:eastAsia="仿宋_GB2312"/>
                <w:sz w:val="24"/>
              </w:rPr>
            </w:pPr>
            <w:r>
              <w:rPr>
                <w:rFonts w:ascii="仿宋_GB2312" w:eastAsia="仿宋_GB2312" w:hint="eastAsia"/>
                <w:sz w:val="24"/>
              </w:rPr>
              <w:t>公章</w:t>
            </w:r>
          </w:p>
          <w:p w:rsidR="00027FB1" w:rsidRDefault="00201F45">
            <w:pPr>
              <w:spacing w:line="600" w:lineRule="exact"/>
              <w:rPr>
                <w:rFonts w:ascii="仿宋_GB2312" w:eastAsia="仿宋_GB2312"/>
                <w:sz w:val="32"/>
                <w:szCs w:val="32"/>
              </w:rPr>
            </w:pP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年    月    日</w:t>
            </w:r>
          </w:p>
        </w:tc>
      </w:tr>
    </w:tbl>
    <w:p w:rsidR="00027FB1" w:rsidRDefault="00027FB1">
      <w:pPr>
        <w:pStyle w:val="2"/>
        <w:wordWrap w:val="0"/>
        <w:spacing w:after="0" w:line="540" w:lineRule="exact"/>
        <w:ind w:leftChars="0" w:left="0" w:firstLineChars="200" w:firstLine="640"/>
        <w:jc w:val="right"/>
        <w:rPr>
          <w:rFonts w:ascii="Times New Roman" w:eastAsia="仿宋_GB2312" w:hAnsi="Times New Roman"/>
          <w:kern w:val="0"/>
          <w:sz w:val="32"/>
          <w:szCs w:val="32"/>
        </w:rPr>
      </w:pPr>
    </w:p>
    <w:p w:rsidR="00027FB1" w:rsidRDefault="00027FB1">
      <w:pPr>
        <w:pStyle w:val="2"/>
        <w:spacing w:after="0" w:line="540" w:lineRule="exact"/>
        <w:ind w:leftChars="0" w:left="0" w:firstLineChars="200" w:firstLine="640"/>
        <w:jc w:val="right"/>
        <w:rPr>
          <w:rFonts w:ascii="Times New Roman" w:eastAsia="仿宋_GB2312" w:hAnsi="Times New Roman"/>
          <w:kern w:val="0"/>
          <w:sz w:val="32"/>
          <w:szCs w:val="32"/>
        </w:rPr>
        <w:sectPr w:rsidR="00027FB1">
          <w:footerReference w:type="default" r:id="rId12"/>
          <w:pgSz w:w="11906" w:h="16838"/>
          <w:pgMar w:top="1440" w:right="1803" w:bottom="1440" w:left="1803" w:header="851" w:footer="992" w:gutter="0"/>
          <w:cols w:space="0"/>
          <w:docGrid w:type="lines" w:linePitch="319"/>
        </w:sectPr>
      </w:pPr>
    </w:p>
    <w:tbl>
      <w:tblPr>
        <w:tblW w:w="13950" w:type="dxa"/>
        <w:tblInd w:w="121" w:type="dxa"/>
        <w:tblLayout w:type="fixed"/>
        <w:tblLook w:val="04A0" w:firstRow="1" w:lastRow="0" w:firstColumn="1" w:lastColumn="0" w:noHBand="0" w:noVBand="1"/>
      </w:tblPr>
      <w:tblGrid>
        <w:gridCol w:w="700"/>
        <w:gridCol w:w="1450"/>
        <w:gridCol w:w="1600"/>
        <w:gridCol w:w="1874"/>
        <w:gridCol w:w="1204"/>
        <w:gridCol w:w="1667"/>
        <w:gridCol w:w="1407"/>
        <w:gridCol w:w="1370"/>
        <w:gridCol w:w="1478"/>
        <w:gridCol w:w="1200"/>
      </w:tblGrid>
      <w:tr w:rsidR="00027FB1">
        <w:trPr>
          <w:trHeight w:val="285"/>
        </w:trPr>
        <w:tc>
          <w:tcPr>
            <w:tcW w:w="13950" w:type="dxa"/>
            <w:gridSpan w:val="10"/>
            <w:tcBorders>
              <w:top w:val="nil"/>
              <w:left w:val="nil"/>
              <w:bottom w:val="nil"/>
              <w:right w:val="nil"/>
            </w:tcBorders>
            <w:shd w:val="clear" w:color="auto" w:fill="auto"/>
            <w:noWrap/>
            <w:vAlign w:val="center"/>
          </w:tcPr>
          <w:p w:rsidR="00027FB1" w:rsidRDefault="00201F45">
            <w:pPr>
              <w:spacing w:line="560" w:lineRule="exact"/>
              <w:jc w:val="left"/>
              <w:rPr>
                <w:rFonts w:ascii="黑体" w:eastAsia="黑体" w:hAnsi="宋体" w:cs="黑体"/>
                <w:color w:val="000000"/>
                <w:sz w:val="24"/>
              </w:rPr>
            </w:pPr>
            <w:r>
              <w:rPr>
                <w:rFonts w:ascii="黑体" w:eastAsia="黑体" w:hAnsi="黑体" w:cs="黑体" w:hint="eastAsia"/>
                <w:sz w:val="32"/>
                <w:szCs w:val="32"/>
              </w:rPr>
              <w:lastRenderedPageBreak/>
              <w:t>附件3</w:t>
            </w:r>
          </w:p>
        </w:tc>
      </w:tr>
      <w:tr w:rsidR="00027FB1">
        <w:trPr>
          <w:trHeight w:val="638"/>
        </w:trPr>
        <w:tc>
          <w:tcPr>
            <w:tcW w:w="13950" w:type="dxa"/>
            <w:gridSpan w:val="10"/>
            <w:vMerge w:val="restart"/>
            <w:tcBorders>
              <w:top w:val="nil"/>
              <w:left w:val="nil"/>
              <w:bottom w:val="nil"/>
              <w:right w:val="nil"/>
            </w:tcBorders>
            <w:shd w:val="clear" w:color="auto" w:fill="auto"/>
            <w:vAlign w:val="center"/>
          </w:tcPr>
          <w:p w:rsidR="00027FB1" w:rsidRDefault="00201F45">
            <w:pPr>
              <w:widowControl/>
              <w:tabs>
                <w:tab w:val="left" w:pos="15960"/>
              </w:tabs>
              <w:jc w:val="center"/>
              <w:textAlignment w:val="center"/>
              <w:rPr>
                <w:rFonts w:ascii="方正小标宋简体" w:eastAsia="方正小标宋简体" w:hAnsi="方正小标宋简体" w:cs="方正小标宋简体"/>
                <w:color w:val="000000"/>
                <w:sz w:val="36"/>
                <w:szCs w:val="36"/>
              </w:rPr>
            </w:pPr>
            <w:r>
              <w:rPr>
                <w:rStyle w:val="font31"/>
                <w:rFonts w:hint="default"/>
                <w:lang w:bidi="ar"/>
              </w:rPr>
              <w:t>2025年度北京市大中小学思想政治教育一体化研究项目申报汇总表</w:t>
            </w:r>
          </w:p>
        </w:tc>
      </w:tr>
      <w:tr w:rsidR="00027FB1">
        <w:trPr>
          <w:trHeight w:val="638"/>
        </w:trPr>
        <w:tc>
          <w:tcPr>
            <w:tcW w:w="13950" w:type="dxa"/>
            <w:gridSpan w:val="10"/>
            <w:vMerge/>
            <w:tcBorders>
              <w:top w:val="nil"/>
              <w:left w:val="nil"/>
              <w:bottom w:val="nil"/>
              <w:right w:val="nil"/>
            </w:tcBorders>
            <w:shd w:val="clear" w:color="auto" w:fill="auto"/>
            <w:vAlign w:val="center"/>
          </w:tcPr>
          <w:p w:rsidR="00027FB1" w:rsidRDefault="00027FB1">
            <w:pPr>
              <w:jc w:val="center"/>
              <w:rPr>
                <w:rFonts w:ascii="方正小标宋简体" w:eastAsia="方正小标宋简体" w:hAnsi="方正小标宋简体" w:cs="方正小标宋简体"/>
                <w:color w:val="000000"/>
                <w:sz w:val="36"/>
                <w:szCs w:val="36"/>
              </w:rPr>
            </w:pPr>
          </w:p>
        </w:tc>
      </w:tr>
      <w:tr w:rsidR="00027FB1">
        <w:trPr>
          <w:trHeight w:val="677"/>
        </w:trPr>
        <w:tc>
          <w:tcPr>
            <w:tcW w:w="13950" w:type="dxa"/>
            <w:gridSpan w:val="10"/>
            <w:tcBorders>
              <w:top w:val="nil"/>
              <w:left w:val="nil"/>
              <w:bottom w:val="nil"/>
              <w:right w:val="nil"/>
            </w:tcBorders>
            <w:shd w:val="clear" w:color="auto" w:fill="auto"/>
            <w:noWrap/>
            <w:vAlign w:val="center"/>
          </w:tcPr>
          <w:p w:rsidR="00027FB1" w:rsidRDefault="00201F45">
            <w:pPr>
              <w:widowControl/>
              <w:jc w:val="left"/>
              <w:textAlignment w:val="center"/>
              <w:rPr>
                <w:rFonts w:ascii="楷体" w:eastAsia="楷体" w:hAnsi="楷体" w:cs="楷体"/>
                <w:color w:val="000000"/>
                <w:sz w:val="28"/>
                <w:szCs w:val="28"/>
              </w:rPr>
            </w:pPr>
            <w:r>
              <w:rPr>
                <w:rStyle w:val="font51"/>
                <w:rFonts w:hint="default"/>
                <w:lang w:bidi="ar"/>
              </w:rPr>
              <w:t xml:space="preserve">高校党委/区委教育工委： </w:t>
            </w:r>
            <w:r>
              <w:rPr>
                <w:rStyle w:val="font91"/>
                <w:rFonts w:hint="default"/>
                <w:lang w:bidi="ar"/>
              </w:rPr>
              <w:t xml:space="preserve">（公章）  </w:t>
            </w:r>
            <w:r>
              <w:rPr>
                <w:rStyle w:val="font101"/>
                <w:rFonts w:hint="default"/>
                <w:lang w:bidi="ar"/>
              </w:rPr>
              <w:t xml:space="preserve">       </w:t>
            </w:r>
            <w:r>
              <w:rPr>
                <w:rStyle w:val="font51"/>
                <w:rFonts w:hint="default"/>
                <w:lang w:bidi="ar"/>
              </w:rPr>
              <w:t xml:space="preserve">工作联系人及联系方式（手机号）：  </w:t>
            </w:r>
          </w:p>
        </w:tc>
      </w:tr>
      <w:tr w:rsidR="00027FB1">
        <w:trPr>
          <w:trHeight w:val="667"/>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201F45">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序号</w:t>
            </w:r>
          </w:p>
        </w:tc>
        <w:tc>
          <w:tcPr>
            <w:tcW w:w="14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201F45">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项目类别</w:t>
            </w:r>
          </w:p>
        </w:tc>
        <w:tc>
          <w:tcPr>
            <w:tcW w:w="16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201F45">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研究方向</w:t>
            </w:r>
          </w:p>
        </w:tc>
        <w:tc>
          <w:tcPr>
            <w:tcW w:w="18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201F45">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项目名称</w:t>
            </w:r>
          </w:p>
        </w:tc>
        <w:tc>
          <w:tcPr>
            <w:tcW w:w="832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027FB1" w:rsidRDefault="00201F45">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项目负责人基本情况</w:t>
            </w:r>
          </w:p>
        </w:tc>
      </w:tr>
      <w:tr w:rsidR="00027FB1">
        <w:trPr>
          <w:trHeight w:val="667"/>
        </w:trPr>
        <w:tc>
          <w:tcPr>
            <w:tcW w:w="7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center"/>
              <w:rPr>
                <w:rFonts w:ascii="仿宋_GB2312" w:eastAsia="仿宋_GB2312" w:hAnsi="宋体" w:cs="仿宋_GB2312"/>
                <w:b/>
                <w:bCs/>
                <w:color w:val="000000"/>
                <w:sz w:val="24"/>
              </w:rPr>
            </w:pP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center"/>
              <w:rPr>
                <w:rFonts w:ascii="仿宋_GB2312" w:eastAsia="仿宋_GB2312" w:hAnsi="宋体" w:cs="仿宋_GB2312"/>
                <w:b/>
                <w:bCs/>
                <w:color w:val="000000"/>
                <w:sz w:val="24"/>
              </w:rPr>
            </w:pPr>
          </w:p>
        </w:tc>
        <w:tc>
          <w:tcPr>
            <w:tcW w:w="1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center"/>
              <w:rPr>
                <w:rFonts w:ascii="仿宋_GB2312" w:eastAsia="仿宋_GB2312" w:hAnsi="宋体" w:cs="仿宋_GB2312"/>
                <w:b/>
                <w:bCs/>
                <w:color w:val="000000"/>
                <w:sz w:val="24"/>
              </w:rPr>
            </w:pPr>
          </w:p>
        </w:tc>
        <w:tc>
          <w:tcPr>
            <w:tcW w:w="18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center"/>
              <w:rPr>
                <w:rFonts w:ascii="仿宋_GB2312" w:eastAsia="仿宋_GB2312" w:hAnsi="宋体" w:cs="仿宋_GB2312"/>
                <w:b/>
                <w:bCs/>
                <w:color w:val="000000"/>
                <w:sz w:val="24"/>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201F45">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姓名</w:t>
            </w:r>
          </w:p>
        </w:tc>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201F45">
            <w:pPr>
              <w:widowControl/>
              <w:spacing w:line="520" w:lineRule="exact"/>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所在部门</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201F45">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职务</w:t>
            </w:r>
          </w:p>
        </w:tc>
        <w:tc>
          <w:tcPr>
            <w:tcW w:w="1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201F45">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职称</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201F45">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手机号</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201F45">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微信号</w:t>
            </w:r>
          </w:p>
        </w:tc>
      </w:tr>
      <w:tr w:rsidR="00027FB1">
        <w:trPr>
          <w:trHeight w:val="700"/>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c>
          <w:tcPr>
            <w:tcW w:w="1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r>
      <w:tr w:rsidR="00027FB1">
        <w:trPr>
          <w:trHeight w:val="700"/>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c>
          <w:tcPr>
            <w:tcW w:w="1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r>
      <w:tr w:rsidR="00027FB1">
        <w:trPr>
          <w:trHeight w:val="700"/>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c>
          <w:tcPr>
            <w:tcW w:w="1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r>
      <w:tr w:rsidR="00027FB1">
        <w:trPr>
          <w:trHeight w:val="700"/>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c>
          <w:tcPr>
            <w:tcW w:w="1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027FB1">
            <w:pPr>
              <w:jc w:val="left"/>
              <w:rPr>
                <w:rFonts w:ascii="仿宋_GB2312" w:eastAsia="仿宋_GB2312" w:hAnsi="宋体" w:cs="仿宋_GB2312"/>
                <w:color w:val="000000"/>
                <w:sz w:val="32"/>
                <w:szCs w:val="32"/>
              </w:rPr>
            </w:pPr>
          </w:p>
        </w:tc>
      </w:tr>
      <w:tr w:rsidR="00027FB1">
        <w:trPr>
          <w:trHeight w:val="1183"/>
        </w:trPr>
        <w:tc>
          <w:tcPr>
            <w:tcW w:w="1395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27FB1" w:rsidRDefault="00201F45">
            <w:pPr>
              <w:widowControl/>
              <w:spacing w:line="480" w:lineRule="exact"/>
              <w:jc w:val="left"/>
              <w:textAlignment w:val="center"/>
            </w:pPr>
            <w:r>
              <w:rPr>
                <w:rFonts w:ascii="Times New Roman" w:eastAsia="仿宋_GB2312" w:hAnsi="Times New Roman" w:cs="Times New Roman"/>
                <w:color w:val="000000"/>
                <w:kern w:val="0"/>
                <w:sz w:val="28"/>
                <w:szCs w:val="28"/>
                <w:lang w:bidi="ar"/>
              </w:rPr>
              <w:t>注：</w:t>
            </w:r>
            <w:r>
              <w:rPr>
                <w:rFonts w:ascii="Times New Roman" w:eastAsia="仿宋_GB2312" w:hAnsi="Times New Roman" w:cs="Times New Roman" w:hint="eastAsia"/>
                <w:color w:val="000000"/>
                <w:kern w:val="0"/>
                <w:sz w:val="28"/>
                <w:szCs w:val="28"/>
                <w:lang w:bidi="ar"/>
              </w:rPr>
              <w:t>各高校</w:t>
            </w:r>
            <w:r>
              <w:rPr>
                <w:rFonts w:ascii="Times New Roman" w:eastAsia="仿宋_GB2312" w:hAnsi="Times New Roman" w:cs="Times New Roman"/>
                <w:color w:val="000000"/>
                <w:kern w:val="0"/>
                <w:sz w:val="28"/>
                <w:szCs w:val="28"/>
                <w:lang w:bidi="ar"/>
              </w:rPr>
              <w:t>战略和重点项目共限报</w:t>
            </w:r>
            <w:r>
              <w:rPr>
                <w:rFonts w:ascii="Times New Roman" w:eastAsia="仿宋_GB2312" w:hAnsi="Times New Roman" w:cs="Times New Roman"/>
                <w:color w:val="000000"/>
                <w:kern w:val="0"/>
                <w:sz w:val="28"/>
                <w:szCs w:val="28"/>
                <w:lang w:bidi="ar"/>
              </w:rPr>
              <w:t>2</w:t>
            </w:r>
            <w:r>
              <w:rPr>
                <w:rFonts w:ascii="Times New Roman" w:eastAsia="仿宋_GB2312" w:hAnsi="Times New Roman" w:cs="Times New Roman"/>
                <w:color w:val="000000"/>
                <w:kern w:val="0"/>
                <w:sz w:val="28"/>
                <w:szCs w:val="28"/>
                <w:lang w:bidi="ar"/>
              </w:rPr>
              <w:t>项，一般项目限报</w:t>
            </w:r>
            <w:r>
              <w:rPr>
                <w:rFonts w:ascii="Times New Roman" w:eastAsia="仿宋_GB2312" w:hAnsi="Times New Roman" w:cs="Times New Roman" w:hint="eastAsia"/>
                <w:color w:val="000000"/>
                <w:kern w:val="0"/>
                <w:sz w:val="28"/>
                <w:szCs w:val="28"/>
                <w:lang w:bidi="ar"/>
              </w:rPr>
              <w:t>2</w:t>
            </w:r>
            <w:r>
              <w:rPr>
                <w:rFonts w:ascii="Times New Roman" w:eastAsia="仿宋_GB2312" w:hAnsi="Times New Roman" w:cs="Times New Roman"/>
                <w:color w:val="000000"/>
                <w:kern w:val="0"/>
                <w:sz w:val="28"/>
                <w:szCs w:val="28"/>
                <w:lang w:bidi="ar"/>
              </w:rPr>
              <w:t>项，支持项目限报</w:t>
            </w:r>
            <w:r>
              <w:rPr>
                <w:rFonts w:ascii="Times New Roman" w:eastAsia="仿宋_GB2312" w:hAnsi="Times New Roman" w:cs="Times New Roman" w:hint="eastAsia"/>
                <w:color w:val="000000"/>
                <w:kern w:val="0"/>
                <w:sz w:val="28"/>
                <w:szCs w:val="28"/>
                <w:lang w:bidi="ar"/>
              </w:rPr>
              <w:t>3</w:t>
            </w:r>
            <w:r>
              <w:rPr>
                <w:rFonts w:ascii="Times New Roman" w:eastAsia="仿宋_GB2312" w:hAnsi="Times New Roman" w:cs="Times New Roman"/>
                <w:color w:val="000000"/>
                <w:kern w:val="0"/>
                <w:sz w:val="28"/>
                <w:szCs w:val="28"/>
                <w:lang w:bidi="ar"/>
              </w:rPr>
              <w:t>项</w:t>
            </w:r>
            <w:r>
              <w:rPr>
                <w:rFonts w:ascii="Times New Roman" w:eastAsia="仿宋_GB2312" w:hAnsi="Times New Roman" w:cs="Times New Roman" w:hint="eastAsia"/>
                <w:color w:val="000000"/>
                <w:kern w:val="0"/>
                <w:sz w:val="28"/>
                <w:szCs w:val="28"/>
                <w:lang w:bidi="ar"/>
              </w:rPr>
              <w:t>；各改革创新试验区仅限围绕“北京市大中小学思想政治教育一体化改革创新试验区建设成效与评价研究”项目指南条目牵头申报</w:t>
            </w:r>
            <w:r>
              <w:rPr>
                <w:rFonts w:ascii="Times New Roman" w:eastAsia="仿宋_GB2312" w:hAnsi="Times New Roman" w:cs="Times New Roman" w:hint="eastAsia"/>
                <w:color w:val="000000"/>
                <w:kern w:val="0"/>
                <w:sz w:val="28"/>
                <w:szCs w:val="28"/>
                <w:lang w:bidi="ar"/>
              </w:rPr>
              <w:t>1</w:t>
            </w:r>
            <w:r>
              <w:rPr>
                <w:rFonts w:ascii="Times New Roman" w:eastAsia="仿宋_GB2312" w:hAnsi="Times New Roman" w:cs="Times New Roman" w:hint="eastAsia"/>
                <w:color w:val="000000"/>
                <w:kern w:val="0"/>
                <w:sz w:val="28"/>
                <w:szCs w:val="28"/>
                <w:lang w:bidi="ar"/>
              </w:rPr>
              <w:t>项重点项目。</w:t>
            </w:r>
          </w:p>
        </w:tc>
      </w:tr>
    </w:tbl>
    <w:p w:rsidR="00027FB1" w:rsidRDefault="00027FB1">
      <w:pPr>
        <w:pStyle w:val="2"/>
        <w:ind w:leftChars="0" w:left="0" w:firstLine="0"/>
        <w:sectPr w:rsidR="00027FB1">
          <w:pgSz w:w="16838" w:h="11906" w:orient="landscape"/>
          <w:pgMar w:top="1803" w:right="1440" w:bottom="1803" w:left="1440" w:header="851" w:footer="992" w:gutter="0"/>
          <w:cols w:space="0"/>
          <w:docGrid w:type="lines" w:linePitch="319"/>
        </w:sectPr>
      </w:pPr>
    </w:p>
    <w:p w:rsidR="00027FB1" w:rsidRDefault="00201F45">
      <w:pPr>
        <w:pStyle w:val="2"/>
        <w:ind w:leftChars="0" w:left="0" w:firstLine="0"/>
        <w:rPr>
          <w:rFonts w:ascii="黑体" w:eastAsia="黑体" w:hAnsi="黑体" w:cs="黑体"/>
          <w:sz w:val="32"/>
          <w:szCs w:val="32"/>
        </w:rPr>
      </w:pPr>
      <w:r>
        <w:rPr>
          <w:rFonts w:ascii="黑体" w:eastAsia="黑体" w:hAnsi="黑体" w:cs="黑体" w:hint="eastAsia"/>
          <w:sz w:val="32"/>
          <w:szCs w:val="32"/>
        </w:rPr>
        <w:lastRenderedPageBreak/>
        <w:t>附件4</w:t>
      </w:r>
    </w:p>
    <w:p w:rsidR="003B166D" w:rsidRDefault="003B166D" w:rsidP="003B166D">
      <w:pPr>
        <w:spacing w:line="500" w:lineRule="exact"/>
        <w:jc w:val="center"/>
        <w:rPr>
          <w:rFonts w:ascii="黑体" w:eastAsia="黑体"/>
          <w:b/>
          <w:bCs/>
          <w:sz w:val="24"/>
        </w:rPr>
      </w:pPr>
      <w:r>
        <w:rPr>
          <w:rFonts w:ascii="黑体" w:eastAsia="黑体" w:hint="eastAsia"/>
          <w:b/>
          <w:bCs/>
          <w:sz w:val="24"/>
        </w:rPr>
        <w:t>首都师范大学哲学社会科学类意识形态审核意见表</w:t>
      </w:r>
    </w:p>
    <w:p w:rsidR="003B166D" w:rsidRDefault="003B166D" w:rsidP="003B166D">
      <w:pPr>
        <w:spacing w:line="500" w:lineRule="exact"/>
        <w:jc w:val="center"/>
        <w:rPr>
          <w:rFonts w:ascii="黑体" w:eastAsia="黑体"/>
          <w:b/>
          <w:bCs/>
          <w:sz w:val="24"/>
        </w:rPr>
      </w:pPr>
      <w:r>
        <w:rPr>
          <w:rFonts w:ascii="黑体" w:eastAsia="黑体" w:hint="eastAsia"/>
          <w:b/>
          <w:bCs/>
          <w:sz w:val="24"/>
        </w:rPr>
        <w:t>（项目申报□   项目结项□   成果产出□）</w:t>
      </w:r>
    </w:p>
    <w:p w:rsidR="003B166D" w:rsidRDefault="003B166D" w:rsidP="003B166D">
      <w:pPr>
        <w:spacing w:line="260" w:lineRule="exact"/>
        <w:jc w:val="center"/>
        <w:rPr>
          <w:rFonts w:ascii="黑体" w:eastAsia="黑体"/>
          <w:b/>
          <w:bCs/>
          <w:sz w:val="28"/>
        </w:rPr>
      </w:pPr>
    </w:p>
    <w:p w:rsidR="003B166D" w:rsidRPr="006E0373" w:rsidRDefault="003B166D" w:rsidP="003B166D">
      <w:pPr>
        <w:spacing w:line="500" w:lineRule="exact"/>
        <w:ind w:left="2530" w:hangingChars="1200" w:hanging="2530"/>
        <w:jc w:val="left"/>
        <w:rPr>
          <w:rFonts w:ascii="黑体" w:eastAsia="黑体"/>
          <w:b/>
          <w:bCs/>
          <w:szCs w:val="21"/>
          <w:u w:val="single"/>
        </w:rPr>
      </w:pPr>
      <w:r>
        <w:rPr>
          <w:rFonts w:ascii="黑体" w:eastAsia="黑体" w:hint="eastAsia"/>
          <w:b/>
          <w:bCs/>
          <w:szCs w:val="21"/>
        </w:rPr>
        <w:t>项目名称：</w:t>
      </w:r>
      <w:r>
        <w:rPr>
          <w:rFonts w:ascii="黑体" w:eastAsia="黑体" w:hint="eastAsia"/>
          <w:b/>
          <w:bCs/>
          <w:szCs w:val="21"/>
          <w:u w:val="single"/>
        </w:rPr>
        <w:t xml:space="preserve">                                                               </w:t>
      </w:r>
    </w:p>
    <w:p w:rsidR="003B166D" w:rsidRDefault="003B166D" w:rsidP="003B166D">
      <w:pPr>
        <w:spacing w:line="500" w:lineRule="exact"/>
        <w:ind w:left="2530" w:hangingChars="1200" w:hanging="2530"/>
        <w:jc w:val="left"/>
        <w:rPr>
          <w:rFonts w:ascii="黑体" w:eastAsia="黑体"/>
          <w:b/>
          <w:bCs/>
          <w:szCs w:val="21"/>
          <w:u w:val="single"/>
        </w:rPr>
      </w:pPr>
      <w:r>
        <w:rPr>
          <w:rFonts w:ascii="黑体" w:eastAsia="黑体" w:hint="eastAsia"/>
          <w:b/>
          <w:bCs/>
          <w:szCs w:val="21"/>
        </w:rPr>
        <w:t>成果名称（项目申报不填写）：</w:t>
      </w:r>
      <w:r>
        <w:rPr>
          <w:rFonts w:ascii="黑体" w:eastAsia="黑体" w:hint="eastAsia"/>
          <w:b/>
          <w:bCs/>
          <w:szCs w:val="21"/>
          <w:u w:val="single"/>
        </w:rPr>
        <w:t xml:space="preserve">                                                               </w:t>
      </w:r>
    </w:p>
    <w:p w:rsidR="003B166D" w:rsidRDefault="003B166D" w:rsidP="003B166D">
      <w:pPr>
        <w:spacing w:line="500" w:lineRule="exact"/>
        <w:ind w:left="2530" w:hangingChars="1200" w:hanging="2530"/>
        <w:jc w:val="left"/>
        <w:rPr>
          <w:rFonts w:ascii="黑体" w:eastAsia="黑体"/>
          <w:b/>
          <w:bCs/>
          <w:szCs w:val="21"/>
          <w:u w:val="single"/>
        </w:rPr>
      </w:pPr>
      <w:r>
        <w:rPr>
          <w:rFonts w:ascii="黑体" w:eastAsia="黑体" w:hint="eastAsia"/>
          <w:b/>
          <w:bCs/>
          <w:szCs w:val="21"/>
        </w:rPr>
        <w:t>项目负责人姓名：</w:t>
      </w:r>
      <w:r>
        <w:rPr>
          <w:rFonts w:ascii="黑体" w:eastAsia="黑体" w:hint="eastAsia"/>
          <w:b/>
          <w:bCs/>
          <w:szCs w:val="21"/>
          <w:u w:val="single"/>
        </w:rPr>
        <w:t xml:space="preserve">                                                             </w:t>
      </w:r>
    </w:p>
    <w:p w:rsidR="003B166D" w:rsidRDefault="003B166D" w:rsidP="003B166D">
      <w:pPr>
        <w:spacing w:line="500" w:lineRule="exact"/>
        <w:ind w:left="2530" w:hangingChars="1200" w:hanging="2530"/>
        <w:jc w:val="left"/>
        <w:rPr>
          <w:rFonts w:ascii="黑体" w:eastAsia="黑体"/>
          <w:b/>
          <w:bCs/>
          <w:szCs w:val="21"/>
          <w:u w:val="single"/>
        </w:rPr>
      </w:pPr>
      <w:r>
        <w:rPr>
          <w:rFonts w:ascii="黑体" w:eastAsia="黑体" w:hint="eastAsia"/>
          <w:b/>
          <w:bCs/>
          <w:szCs w:val="21"/>
        </w:rPr>
        <w:t>所在院（系）、单位：</w:t>
      </w:r>
      <w:r>
        <w:rPr>
          <w:rFonts w:ascii="黑体" w:eastAsia="黑体" w:hint="eastAsia"/>
          <w:b/>
          <w:bCs/>
          <w:szCs w:val="21"/>
          <w:u w:val="single"/>
        </w:rPr>
        <w:t xml:space="preserve">                                                               </w:t>
      </w:r>
    </w:p>
    <w:p w:rsidR="003B166D" w:rsidRDefault="003B166D" w:rsidP="003B166D">
      <w:pPr>
        <w:spacing w:line="260" w:lineRule="exact"/>
        <w:jc w:val="center"/>
        <w:rPr>
          <w:rFonts w:ascii="黑体" w:eastAsia="黑体"/>
          <w:b/>
          <w:bCs/>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0"/>
      </w:tblGrid>
      <w:tr w:rsidR="003B166D" w:rsidTr="003B166D">
        <w:trPr>
          <w:trHeight w:val="8896"/>
        </w:trPr>
        <w:tc>
          <w:tcPr>
            <w:tcW w:w="8840" w:type="dxa"/>
          </w:tcPr>
          <w:p w:rsidR="003B166D" w:rsidRDefault="003B166D" w:rsidP="00126121">
            <w:pPr>
              <w:spacing w:line="400" w:lineRule="exact"/>
              <w:rPr>
                <w:rFonts w:ascii="宋体" w:hAnsi="宋体"/>
              </w:rPr>
            </w:pPr>
            <w:r>
              <w:rPr>
                <w:rFonts w:ascii="宋体" w:hAnsi="宋体" w:hint="eastAsia"/>
              </w:rPr>
              <w:t>1.项目/成果是否存在意识形态问题；2.学术观点是否坚持马克思主义立场、观点、方法；3.是否存在违背国家法律和党的路线方针政策的观点和言论</w:t>
            </w:r>
            <w:r>
              <w:rPr>
                <w:rFonts w:ascii="宋体" w:hAnsi="宋体" w:hint="eastAsia"/>
                <w:szCs w:val="30"/>
              </w:rPr>
              <w:t>。</w:t>
            </w:r>
          </w:p>
          <w:p w:rsidR="003B166D" w:rsidRDefault="003B166D" w:rsidP="00126121">
            <w:pPr>
              <w:spacing w:line="480" w:lineRule="auto"/>
              <w:ind w:firstLineChars="236" w:firstLine="519"/>
              <w:jc w:val="right"/>
              <w:rPr>
                <w:rFonts w:ascii="宋体"/>
                <w:sz w:val="22"/>
              </w:rPr>
            </w:pPr>
          </w:p>
          <w:p w:rsidR="003B166D" w:rsidRDefault="003B166D" w:rsidP="00126121">
            <w:pPr>
              <w:spacing w:line="480" w:lineRule="auto"/>
              <w:ind w:firstLineChars="236" w:firstLine="519"/>
              <w:jc w:val="right"/>
              <w:rPr>
                <w:rFonts w:ascii="宋体"/>
                <w:sz w:val="22"/>
              </w:rPr>
            </w:pPr>
          </w:p>
          <w:p w:rsidR="003B166D" w:rsidRDefault="003B166D" w:rsidP="00126121">
            <w:pPr>
              <w:spacing w:line="480" w:lineRule="auto"/>
              <w:ind w:firstLineChars="236" w:firstLine="519"/>
              <w:jc w:val="right"/>
              <w:rPr>
                <w:rFonts w:ascii="宋体"/>
                <w:sz w:val="22"/>
              </w:rPr>
            </w:pPr>
          </w:p>
          <w:p w:rsidR="003B166D" w:rsidRPr="003B166D" w:rsidRDefault="003B166D" w:rsidP="003B166D">
            <w:pPr>
              <w:spacing w:line="480" w:lineRule="auto"/>
              <w:ind w:right="660" w:firstLineChars="236" w:firstLine="519"/>
              <w:jc w:val="right"/>
              <w:rPr>
                <w:rFonts w:ascii="宋体"/>
                <w:sz w:val="22"/>
              </w:rPr>
            </w:pPr>
          </w:p>
          <w:p w:rsidR="003B166D" w:rsidRDefault="003B166D" w:rsidP="00126121">
            <w:pPr>
              <w:spacing w:line="480" w:lineRule="auto"/>
              <w:ind w:firstLineChars="236" w:firstLine="519"/>
              <w:jc w:val="right"/>
              <w:rPr>
                <w:rFonts w:ascii="宋体"/>
                <w:sz w:val="22"/>
              </w:rPr>
            </w:pPr>
          </w:p>
          <w:p w:rsidR="003B166D" w:rsidRDefault="003B166D" w:rsidP="00126121">
            <w:pPr>
              <w:spacing w:line="480" w:lineRule="auto"/>
              <w:ind w:firstLineChars="236" w:firstLine="519"/>
              <w:jc w:val="right"/>
              <w:rPr>
                <w:rFonts w:ascii="宋体"/>
                <w:sz w:val="22"/>
              </w:rPr>
            </w:pPr>
          </w:p>
          <w:p w:rsidR="003B166D" w:rsidRDefault="003B166D" w:rsidP="00126121">
            <w:pPr>
              <w:spacing w:line="480" w:lineRule="auto"/>
              <w:ind w:firstLineChars="236" w:firstLine="519"/>
              <w:jc w:val="right"/>
              <w:rPr>
                <w:rFonts w:ascii="宋体"/>
                <w:sz w:val="22"/>
              </w:rPr>
            </w:pPr>
          </w:p>
          <w:p w:rsidR="003B166D" w:rsidRDefault="003B166D" w:rsidP="00126121">
            <w:pPr>
              <w:spacing w:line="480" w:lineRule="auto"/>
              <w:ind w:firstLineChars="236" w:firstLine="519"/>
              <w:jc w:val="right"/>
              <w:rPr>
                <w:rFonts w:ascii="宋体"/>
                <w:sz w:val="22"/>
              </w:rPr>
            </w:pPr>
          </w:p>
          <w:p w:rsidR="003B166D" w:rsidRDefault="003B166D" w:rsidP="00126121">
            <w:pPr>
              <w:spacing w:line="480" w:lineRule="auto"/>
              <w:ind w:firstLineChars="236" w:firstLine="519"/>
              <w:jc w:val="right"/>
              <w:rPr>
                <w:rFonts w:ascii="宋体"/>
                <w:sz w:val="22"/>
              </w:rPr>
            </w:pPr>
          </w:p>
          <w:p w:rsidR="003B166D" w:rsidRDefault="003B166D" w:rsidP="00126121">
            <w:pPr>
              <w:spacing w:line="480" w:lineRule="auto"/>
              <w:ind w:firstLineChars="236" w:firstLine="519"/>
              <w:jc w:val="right"/>
              <w:rPr>
                <w:rFonts w:ascii="宋体"/>
                <w:sz w:val="22"/>
              </w:rPr>
            </w:pPr>
          </w:p>
          <w:p w:rsidR="003B166D" w:rsidRDefault="003B166D" w:rsidP="00126121">
            <w:pPr>
              <w:ind w:firstLineChars="900" w:firstLine="1980"/>
              <w:jc w:val="left"/>
            </w:pPr>
            <w:r>
              <w:rPr>
                <w:rFonts w:ascii="宋体" w:hint="eastAsia"/>
                <w:sz w:val="22"/>
              </w:rPr>
              <w:t xml:space="preserve">                  </w:t>
            </w:r>
            <w:r>
              <w:rPr>
                <w:rFonts w:hint="eastAsia"/>
              </w:rPr>
              <w:t>院（系）、单位领导签字：</w:t>
            </w:r>
            <w:r>
              <w:rPr>
                <w:rFonts w:hint="eastAsia"/>
              </w:rPr>
              <w:t xml:space="preserve"> </w:t>
            </w:r>
          </w:p>
          <w:p w:rsidR="003B166D" w:rsidRDefault="003B166D" w:rsidP="00126121">
            <w:pPr>
              <w:jc w:val="left"/>
            </w:pPr>
          </w:p>
          <w:p w:rsidR="003B166D" w:rsidRDefault="003B166D" w:rsidP="00126121">
            <w:pPr>
              <w:jc w:val="left"/>
            </w:pPr>
            <w:r>
              <w:rPr>
                <w:rFonts w:hint="eastAsia"/>
              </w:rPr>
              <w:t xml:space="preserve">                                      </w:t>
            </w:r>
            <w:r>
              <w:rPr>
                <w:rFonts w:hint="eastAsia"/>
              </w:rPr>
              <w:t>院（系）、单位党委（党总支）</w:t>
            </w:r>
            <w:r w:rsidR="00B021EF">
              <w:rPr>
                <w:rFonts w:hint="eastAsia"/>
              </w:rPr>
              <w:t>盖章</w:t>
            </w:r>
            <w:r>
              <w:rPr>
                <w:rFonts w:hint="eastAsia"/>
              </w:rPr>
              <w:t>：</w:t>
            </w:r>
          </w:p>
          <w:p w:rsidR="003B166D" w:rsidRDefault="003B166D" w:rsidP="003B166D">
            <w:pPr>
              <w:wordWrap w:val="0"/>
              <w:spacing w:line="480" w:lineRule="auto"/>
              <w:rPr>
                <w:rFonts w:ascii="宋体"/>
                <w:sz w:val="22"/>
              </w:rPr>
            </w:pPr>
            <w:r>
              <w:rPr>
                <w:rFonts w:ascii="宋体" w:hint="eastAsia"/>
                <w:sz w:val="22"/>
              </w:rPr>
              <w:t xml:space="preserve">         </w:t>
            </w:r>
            <w:r>
              <w:rPr>
                <w:rFonts w:ascii="宋体" w:hint="eastAsia"/>
                <w:sz w:val="24"/>
              </w:rPr>
              <w:t xml:space="preserve">  　　　　　　　　　　　　　　    　年　　　月　　　日</w:t>
            </w:r>
          </w:p>
        </w:tc>
      </w:tr>
    </w:tbl>
    <w:p w:rsidR="00027FB1" w:rsidRDefault="00027FB1">
      <w:pPr>
        <w:pStyle w:val="2"/>
        <w:ind w:leftChars="0" w:left="0" w:firstLine="0"/>
        <w:rPr>
          <w:rFonts w:ascii="黑体" w:eastAsia="黑体" w:hAnsi="黑体" w:cs="黑体"/>
          <w:sz w:val="32"/>
          <w:szCs w:val="32"/>
        </w:rPr>
      </w:pPr>
    </w:p>
    <w:sectPr w:rsidR="00027FB1">
      <w:pgSz w:w="11906" w:h="16838"/>
      <w:pgMar w:top="1440" w:right="1803" w:bottom="1440" w:left="1803"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66C" w:rsidRDefault="0089766C">
      <w:r>
        <w:separator/>
      </w:r>
    </w:p>
  </w:endnote>
  <w:endnote w:type="continuationSeparator" w:id="0">
    <w:p w:rsidR="0089766C" w:rsidRDefault="00897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粗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B1" w:rsidRDefault="00201F45">
    <w:pPr>
      <w:pStyle w:val="a6"/>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27FB1" w:rsidRDefault="00201F45">
                          <w:pPr>
                            <w:pStyle w:val="a6"/>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AA370E">
                            <w:rPr>
                              <w:rFonts w:asciiTheme="minorEastAsia" w:hAnsiTheme="minorEastAsia" w:cstheme="minorEastAsia"/>
                              <w:noProof/>
                              <w:sz w:val="28"/>
                              <w:szCs w:val="28"/>
                            </w:rPr>
                            <w:t>1</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0"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27FB1" w:rsidRDefault="00201F45">
                    <w:pPr>
                      <w:pStyle w:val="a6"/>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AA370E">
                      <w:rPr>
                        <w:rFonts w:asciiTheme="minorEastAsia" w:hAnsiTheme="minorEastAsia" w:cstheme="minorEastAsia"/>
                        <w:noProof/>
                        <w:sz w:val="28"/>
                        <w:szCs w:val="28"/>
                      </w:rPr>
                      <w:t>1</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B1" w:rsidRDefault="00201F45">
    <w:pPr>
      <w:pStyle w:val="a4"/>
      <w:spacing w:line="14" w:lineRule="auto"/>
      <w:rPr>
        <w:sz w:val="20"/>
      </w:rPr>
    </w:pPr>
    <w:r>
      <w:rPr>
        <w:noProof/>
        <w:lang w:val="en-US" w:bidi="ar-SA"/>
      </w:rPr>
      <mc:AlternateContent>
        <mc:Choice Requires="wps">
          <w:drawing>
            <wp:anchor distT="0" distB="0" distL="114300" distR="114300" simplePos="0" relativeHeight="251659264" behindDoc="1" locked="0" layoutInCell="1" allowOverlap="1">
              <wp:simplePos x="0" y="0"/>
              <wp:positionH relativeFrom="page">
                <wp:posOffset>1068070</wp:posOffset>
              </wp:positionH>
              <wp:positionV relativeFrom="page">
                <wp:posOffset>9845040</wp:posOffset>
              </wp:positionV>
              <wp:extent cx="472440" cy="203835"/>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472440" cy="203835"/>
                      </a:xfrm>
                      <a:prstGeom prst="rect">
                        <a:avLst/>
                      </a:prstGeom>
                      <a:noFill/>
                      <a:ln>
                        <a:noFill/>
                      </a:ln>
                      <a:effectLst/>
                    </wps:spPr>
                    <wps:txbx>
                      <w:txbxContent>
                        <w:p w:rsidR="00027FB1" w:rsidRDefault="00201F45">
                          <w:pPr>
                            <w:spacing w:line="321" w:lineRule="exact"/>
                            <w:ind w:left="20"/>
                            <w:rPr>
                              <w:rFonts w:ascii="宋体" w:eastAsia="宋体"/>
                              <w:sz w:val="28"/>
                            </w:rPr>
                          </w:pPr>
                          <w:r>
                            <w:rPr>
                              <w:rFonts w:ascii="宋体" w:eastAsia="宋体" w:hint="eastAsia"/>
                              <w:sz w:val="28"/>
                            </w:rPr>
                            <w:t>－</w:t>
                          </w:r>
                          <w:r>
                            <w:fldChar w:fldCharType="begin"/>
                          </w:r>
                          <w:r>
                            <w:rPr>
                              <w:rFonts w:ascii="宋体" w:eastAsia="宋体" w:hint="eastAsia"/>
                              <w:sz w:val="28"/>
                            </w:rPr>
                            <w:instrText xml:space="preserve"> PAGE </w:instrText>
                          </w:r>
                          <w:r>
                            <w:fldChar w:fldCharType="separate"/>
                          </w:r>
                          <w:r>
                            <w:rPr>
                              <w:rFonts w:ascii="宋体" w:eastAsia="宋体" w:hint="eastAsia"/>
                              <w:sz w:val="28"/>
                            </w:rPr>
                            <w:t>6</w:t>
                          </w:r>
                          <w:r>
                            <w:fldChar w:fldCharType="end"/>
                          </w:r>
                          <w:r>
                            <w:rPr>
                              <w:rFonts w:ascii="宋体" w:eastAsia="宋体" w:hint="eastAsia"/>
                              <w:sz w:val="28"/>
                            </w:rPr>
                            <w:t>－</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51" o:spid="_x0000_s1031" type="#_x0000_t202" style="position:absolute;left:0;text-align:left;margin-left:84.1pt;margin-top:775.2pt;width:37.2pt;height:16.0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" filled="f" stroked="f">
              <v:textbox inset="0,0,0,0">
                <w:txbxContent>
                  <w:p w:rsidR="00027FB1" w:rsidRDefault="00201F45">
                    <w:pPr>
                      <w:spacing w:line="321" w:lineRule="exact"/>
                      <w:ind w:left="20"/>
                      <w:rPr>
                        <w:rFonts w:ascii="宋体" w:eastAsia="宋体"/>
                        <w:sz w:val="28"/>
                      </w:rPr>
                    </w:pPr>
                    <w:r>
                      <w:rPr>
                        <w:rFonts w:ascii="宋体" w:eastAsia="宋体" w:hint="eastAsia"/>
                        <w:sz w:val="28"/>
                      </w:rPr>
                      <w:t>－</w:t>
                    </w:r>
                    <w:r>
                      <w:fldChar w:fldCharType="begin"/>
                    </w:r>
                    <w:r>
                      <w:rPr>
                        <w:rFonts w:ascii="宋体" w:eastAsia="宋体" w:hint="eastAsia"/>
                        <w:sz w:val="28"/>
                      </w:rPr>
                      <w:instrText xml:space="preserve"> PAGE </w:instrText>
                    </w:r>
                    <w:r>
                      <w:fldChar w:fldCharType="separate"/>
                    </w:r>
                    <w:r>
                      <w:rPr>
                        <w:rFonts w:ascii="宋体" w:eastAsia="宋体" w:hint="eastAsia"/>
                        <w:sz w:val="28"/>
                      </w:rPr>
                      <w:t>6</w:t>
                    </w:r>
                    <w:r>
                      <w:fldChar w:fldCharType="end"/>
                    </w:r>
                    <w:r>
                      <w:rPr>
                        <w:rFonts w:ascii="宋体" w:eastAsia="宋体" w:hint="eastAsia"/>
                        <w:sz w:val="28"/>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B1" w:rsidRDefault="00027FB1">
    <w:pPr>
      <w:pStyle w:val="a4"/>
      <w:spacing w:line="14" w:lineRule="auto"/>
      <w:rPr>
        <w:sz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B1" w:rsidRDefault="00201F45">
    <w:pPr>
      <w:pStyle w:val="a4"/>
      <w:spacing w:line="14" w:lineRule="auto"/>
      <w:rPr>
        <w:sz w:val="20"/>
      </w:rPr>
    </w:pPr>
    <w:r>
      <w:rPr>
        <w:noProof/>
        <w:lang w:val="en-US" w:bidi="ar-SA"/>
      </w:rPr>
      <mc:AlternateContent>
        <mc:Choice Requires="wps">
          <w:drawing>
            <wp:anchor distT="0" distB="0" distL="114300" distR="114300" simplePos="0" relativeHeight="251660288" behindDoc="1" locked="0" layoutInCell="1" allowOverlap="1">
              <wp:simplePos x="0" y="0"/>
              <wp:positionH relativeFrom="page">
                <wp:posOffset>1068070</wp:posOffset>
              </wp:positionH>
              <wp:positionV relativeFrom="page">
                <wp:posOffset>9845040</wp:posOffset>
              </wp:positionV>
              <wp:extent cx="560705" cy="203835"/>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560705" cy="203835"/>
                      </a:xfrm>
                      <a:prstGeom prst="rect">
                        <a:avLst/>
                      </a:prstGeom>
                      <a:noFill/>
                      <a:ln>
                        <a:noFill/>
                      </a:ln>
                      <a:effectLst/>
                    </wps:spPr>
                    <wps:txbx>
                      <w:txbxContent>
                        <w:p w:rsidR="00027FB1" w:rsidRDefault="00201F45">
                          <w:pPr>
                            <w:spacing w:line="321" w:lineRule="exact"/>
                            <w:ind w:left="20"/>
                            <w:rPr>
                              <w:rFonts w:ascii="宋体" w:eastAsia="宋体"/>
                              <w:sz w:val="28"/>
                            </w:rPr>
                          </w:pPr>
                          <w:r>
                            <w:rPr>
                              <w:rFonts w:ascii="宋体" w:eastAsia="宋体" w:hint="eastAsia"/>
                              <w:sz w:val="28"/>
                            </w:rPr>
                            <w:t>－</w:t>
                          </w:r>
                          <w:r>
                            <w:fldChar w:fldCharType="begin"/>
                          </w:r>
                          <w:r>
                            <w:rPr>
                              <w:rFonts w:ascii="宋体" w:eastAsia="宋体" w:hint="eastAsia"/>
                              <w:sz w:val="28"/>
                            </w:rPr>
                            <w:instrText xml:space="preserve"> PAGE </w:instrText>
                          </w:r>
                          <w:r>
                            <w:fldChar w:fldCharType="separate"/>
                          </w:r>
                          <w:r>
                            <w:rPr>
                              <w:rFonts w:ascii="宋体" w:eastAsia="宋体"/>
                              <w:sz w:val="28"/>
                            </w:rPr>
                            <w:t>12</w:t>
                          </w:r>
                          <w:r>
                            <w:fldChar w:fldCharType="end"/>
                          </w:r>
                          <w:r>
                            <w:rPr>
                              <w:rFonts w:ascii="宋体" w:eastAsia="宋体" w:hint="eastAsia"/>
                              <w:sz w:val="28"/>
                            </w:rPr>
                            <w:t>－</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78" o:spid="_x0000_s1032" type="#_x0000_t202" style="position:absolute;left:0;text-align:left;margin-left:84.1pt;margin-top:775.2pt;width:44.15pt;height:16.0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" filled="f" stroked="f">
              <v:textbox inset="0,0,0,0">
                <w:txbxContent>
                  <w:p w:rsidR="00027FB1" w:rsidRDefault="00201F45">
                    <w:pPr>
                      <w:spacing w:line="321" w:lineRule="exact"/>
                      <w:ind w:left="20"/>
                      <w:rPr>
                        <w:rFonts w:ascii="宋体" w:eastAsia="宋体"/>
                        <w:sz w:val="28"/>
                      </w:rPr>
                    </w:pPr>
                    <w:r>
                      <w:rPr>
                        <w:rFonts w:ascii="宋体" w:eastAsia="宋体" w:hint="eastAsia"/>
                        <w:sz w:val="28"/>
                      </w:rPr>
                      <w:t>－</w:t>
                    </w:r>
                    <w:r>
                      <w:fldChar w:fldCharType="begin"/>
                    </w:r>
                    <w:r>
                      <w:rPr>
                        <w:rFonts w:ascii="宋体" w:eastAsia="宋体" w:hint="eastAsia"/>
                        <w:sz w:val="28"/>
                      </w:rPr>
                      <w:instrText xml:space="preserve"> PAGE </w:instrText>
                    </w:r>
                    <w:r>
                      <w:fldChar w:fldCharType="separate"/>
                    </w:r>
                    <w:r>
                      <w:rPr>
                        <w:rFonts w:ascii="宋体" w:eastAsia="宋体"/>
                        <w:sz w:val="28"/>
                      </w:rPr>
                      <w:t>12</w:t>
                    </w:r>
                    <w:r>
                      <w:fldChar w:fldCharType="end"/>
                    </w:r>
                    <w:r>
                      <w:rPr>
                        <w:rFonts w:ascii="宋体" w:eastAsia="宋体" w:hint="eastAsia"/>
                        <w:sz w:val="28"/>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B1" w:rsidRDefault="00027FB1">
    <w:pPr>
      <w:pStyle w:val="a4"/>
      <w:spacing w:line="14" w:lineRule="auto"/>
      <w:rPr>
        <w:sz w:val="20"/>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B1" w:rsidRDefault="00027FB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66C" w:rsidRDefault="0089766C">
      <w:r>
        <w:separator/>
      </w:r>
    </w:p>
  </w:footnote>
  <w:footnote w:type="continuationSeparator" w:id="0">
    <w:p w:rsidR="0089766C" w:rsidRDefault="008976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3NWJkMzI0ZmUxMGFjM2IzYTM3YzNmNzQ1NmYzZWIifQ=="/>
    <w:docVar w:name="KSO_WPS_MARK_KEY" w:val="d5dfb657-2722-47db-9a9b-bd3988e4ca67"/>
  </w:docVars>
  <w:rsids>
    <w:rsidRoot w:val="00027FB1"/>
    <w:rsid w:val="B7BEA553"/>
    <w:rsid w:val="B7FCA350"/>
    <w:rsid w:val="B8756882"/>
    <w:rsid w:val="B9B33F31"/>
    <w:rsid w:val="B9F9602A"/>
    <w:rsid w:val="B9FFDDCD"/>
    <w:rsid w:val="BAF20209"/>
    <w:rsid w:val="BB7F8E3D"/>
    <w:rsid w:val="BBCD8D40"/>
    <w:rsid w:val="BBFAB0F6"/>
    <w:rsid w:val="BC839498"/>
    <w:rsid w:val="BDE60137"/>
    <w:rsid w:val="BE7F8CD0"/>
    <w:rsid w:val="BEB83652"/>
    <w:rsid w:val="BEBF6D34"/>
    <w:rsid w:val="BFDFB975"/>
    <w:rsid w:val="BFEF284F"/>
    <w:rsid w:val="C78D6F0D"/>
    <w:rsid w:val="C7DFF1FA"/>
    <w:rsid w:val="C9F3563D"/>
    <w:rsid w:val="CCCE55F6"/>
    <w:rsid w:val="CE96DB24"/>
    <w:rsid w:val="CEAF9BE8"/>
    <w:rsid w:val="D1DB3004"/>
    <w:rsid w:val="D3ED1E00"/>
    <w:rsid w:val="D3FF5665"/>
    <w:rsid w:val="D4DB79CB"/>
    <w:rsid w:val="D7BB72E6"/>
    <w:rsid w:val="D7FDAA39"/>
    <w:rsid w:val="D8DF9925"/>
    <w:rsid w:val="D9CFF969"/>
    <w:rsid w:val="D9EF3408"/>
    <w:rsid w:val="DC771CBF"/>
    <w:rsid w:val="DC7BC2B3"/>
    <w:rsid w:val="DD3B4ACA"/>
    <w:rsid w:val="DD778C92"/>
    <w:rsid w:val="DDBEEB5C"/>
    <w:rsid w:val="DDEF7612"/>
    <w:rsid w:val="DEFEE889"/>
    <w:rsid w:val="DEFF5C06"/>
    <w:rsid w:val="DEFFAC84"/>
    <w:rsid w:val="DF6600E1"/>
    <w:rsid w:val="DF754078"/>
    <w:rsid w:val="DFAFA255"/>
    <w:rsid w:val="DFB7FEB7"/>
    <w:rsid w:val="DFBEEFC7"/>
    <w:rsid w:val="DFC4DF16"/>
    <w:rsid w:val="E2F789C7"/>
    <w:rsid w:val="E37F3880"/>
    <w:rsid w:val="E3F5A227"/>
    <w:rsid w:val="E579C250"/>
    <w:rsid w:val="E6AFE96F"/>
    <w:rsid w:val="E77664E2"/>
    <w:rsid w:val="E7BFDF22"/>
    <w:rsid w:val="E7DF7D8A"/>
    <w:rsid w:val="E7F7F194"/>
    <w:rsid w:val="E7FBA457"/>
    <w:rsid w:val="E9FE2F1B"/>
    <w:rsid w:val="EA7DAB8A"/>
    <w:rsid w:val="EABEDD0B"/>
    <w:rsid w:val="EBAFA535"/>
    <w:rsid w:val="EBF5095C"/>
    <w:rsid w:val="ED0F9084"/>
    <w:rsid w:val="EDDE34B7"/>
    <w:rsid w:val="EDFF001B"/>
    <w:rsid w:val="EE7F091F"/>
    <w:rsid w:val="EED7EDAA"/>
    <w:rsid w:val="EEF247FE"/>
    <w:rsid w:val="EEF31C4D"/>
    <w:rsid w:val="EEF66326"/>
    <w:rsid w:val="EEFF1465"/>
    <w:rsid w:val="EF6E5966"/>
    <w:rsid w:val="EF73F090"/>
    <w:rsid w:val="EFAF170D"/>
    <w:rsid w:val="EFAF5798"/>
    <w:rsid w:val="EFDB0FD1"/>
    <w:rsid w:val="EFE722B1"/>
    <w:rsid w:val="EFF58A1C"/>
    <w:rsid w:val="EFFE6042"/>
    <w:rsid w:val="EFFE66A9"/>
    <w:rsid w:val="EFFFCBA4"/>
    <w:rsid w:val="EFFFE7C2"/>
    <w:rsid w:val="F1FB62D7"/>
    <w:rsid w:val="F27B0130"/>
    <w:rsid w:val="F27DD502"/>
    <w:rsid w:val="F2BF7ED8"/>
    <w:rsid w:val="F3BFF2A2"/>
    <w:rsid w:val="F3C7ACDD"/>
    <w:rsid w:val="F3E9F9D8"/>
    <w:rsid w:val="F4E734F1"/>
    <w:rsid w:val="F5BCA1C9"/>
    <w:rsid w:val="F5BF10B7"/>
    <w:rsid w:val="F5CD2EEF"/>
    <w:rsid w:val="F5DF0CC8"/>
    <w:rsid w:val="F5FFE72F"/>
    <w:rsid w:val="F67FFF23"/>
    <w:rsid w:val="F6CF3891"/>
    <w:rsid w:val="F6FFEB18"/>
    <w:rsid w:val="F77BC6B7"/>
    <w:rsid w:val="F7DEFD65"/>
    <w:rsid w:val="F7DFC748"/>
    <w:rsid w:val="F7E5F3D2"/>
    <w:rsid w:val="F7F3DAC0"/>
    <w:rsid w:val="F7F67011"/>
    <w:rsid w:val="F7FDF85A"/>
    <w:rsid w:val="F97FCC4B"/>
    <w:rsid w:val="F9DFA71A"/>
    <w:rsid w:val="F9DFB780"/>
    <w:rsid w:val="FA3DC42D"/>
    <w:rsid w:val="FAD3F350"/>
    <w:rsid w:val="FAFDAF20"/>
    <w:rsid w:val="FB570057"/>
    <w:rsid w:val="FB6F2FCE"/>
    <w:rsid w:val="FB7B1DC9"/>
    <w:rsid w:val="FB7E266B"/>
    <w:rsid w:val="FBA923CA"/>
    <w:rsid w:val="FBD3E3E0"/>
    <w:rsid w:val="FBE33703"/>
    <w:rsid w:val="FBEF0D70"/>
    <w:rsid w:val="FCBA45A4"/>
    <w:rsid w:val="FCED2046"/>
    <w:rsid w:val="FCF930A2"/>
    <w:rsid w:val="FCFF9231"/>
    <w:rsid w:val="FD6683AC"/>
    <w:rsid w:val="FD77B11B"/>
    <w:rsid w:val="FD7CA43A"/>
    <w:rsid w:val="FDB374BF"/>
    <w:rsid w:val="FDDE0E0B"/>
    <w:rsid w:val="FDF75FB6"/>
    <w:rsid w:val="FE5AC8F2"/>
    <w:rsid w:val="FE73DDDE"/>
    <w:rsid w:val="FEFBD14A"/>
    <w:rsid w:val="FEFD3C1C"/>
    <w:rsid w:val="FF1649DA"/>
    <w:rsid w:val="FF4EA2A7"/>
    <w:rsid w:val="FF5FE487"/>
    <w:rsid w:val="FF7E8B1B"/>
    <w:rsid w:val="FF7F3179"/>
    <w:rsid w:val="FF9BFA2C"/>
    <w:rsid w:val="FFAE1822"/>
    <w:rsid w:val="FFAEA4AA"/>
    <w:rsid w:val="FFAF6D24"/>
    <w:rsid w:val="FFBE184E"/>
    <w:rsid w:val="FFEB3246"/>
    <w:rsid w:val="FFEE71E9"/>
    <w:rsid w:val="FFF3A693"/>
    <w:rsid w:val="FFF6105C"/>
    <w:rsid w:val="FFFAF403"/>
    <w:rsid w:val="FFFB2F55"/>
    <w:rsid w:val="FFFBED5B"/>
    <w:rsid w:val="FFFE0A5F"/>
    <w:rsid w:val="FFFEC27C"/>
    <w:rsid w:val="FFFFAE0D"/>
    <w:rsid w:val="FFFFCC21"/>
    <w:rsid w:val="FFFFD92F"/>
    <w:rsid w:val="FFFFE7D1"/>
    <w:rsid w:val="00027FB1"/>
    <w:rsid w:val="000F052A"/>
    <w:rsid w:val="001F3ADA"/>
    <w:rsid w:val="00201F45"/>
    <w:rsid w:val="003B166D"/>
    <w:rsid w:val="00862294"/>
    <w:rsid w:val="0089766C"/>
    <w:rsid w:val="00AA370E"/>
    <w:rsid w:val="00B021EF"/>
    <w:rsid w:val="00DD472B"/>
    <w:rsid w:val="00F22270"/>
    <w:rsid w:val="00F56865"/>
    <w:rsid w:val="0103164E"/>
    <w:rsid w:val="013E4DD1"/>
    <w:rsid w:val="019E3125"/>
    <w:rsid w:val="01D95F0B"/>
    <w:rsid w:val="02EE59E6"/>
    <w:rsid w:val="03824AAC"/>
    <w:rsid w:val="03DF854E"/>
    <w:rsid w:val="05453FE3"/>
    <w:rsid w:val="063A78C0"/>
    <w:rsid w:val="06C72500"/>
    <w:rsid w:val="07211F6D"/>
    <w:rsid w:val="072A5C49"/>
    <w:rsid w:val="076170CE"/>
    <w:rsid w:val="08803584"/>
    <w:rsid w:val="08D45010"/>
    <w:rsid w:val="0A140428"/>
    <w:rsid w:val="0A7B4003"/>
    <w:rsid w:val="0AF17FB9"/>
    <w:rsid w:val="0C538482"/>
    <w:rsid w:val="0F492F1B"/>
    <w:rsid w:val="0F8BDF43"/>
    <w:rsid w:val="0FD61692"/>
    <w:rsid w:val="10A1053B"/>
    <w:rsid w:val="12374CB3"/>
    <w:rsid w:val="126B0E01"/>
    <w:rsid w:val="12767ED2"/>
    <w:rsid w:val="1299596E"/>
    <w:rsid w:val="12FE3A23"/>
    <w:rsid w:val="13A46379"/>
    <w:rsid w:val="13D60DCE"/>
    <w:rsid w:val="13F22BFF"/>
    <w:rsid w:val="14AD5701"/>
    <w:rsid w:val="16526560"/>
    <w:rsid w:val="166672D9"/>
    <w:rsid w:val="17306175"/>
    <w:rsid w:val="176F9227"/>
    <w:rsid w:val="179E1178"/>
    <w:rsid w:val="17EC7CF3"/>
    <w:rsid w:val="18E15979"/>
    <w:rsid w:val="199E14C2"/>
    <w:rsid w:val="1B102545"/>
    <w:rsid w:val="1BCF047A"/>
    <w:rsid w:val="1BDD9E5F"/>
    <w:rsid w:val="1CF739BD"/>
    <w:rsid w:val="1D4E55A7"/>
    <w:rsid w:val="1DAA6C81"/>
    <w:rsid w:val="1E110AAE"/>
    <w:rsid w:val="1E7D147A"/>
    <w:rsid w:val="1EA22702"/>
    <w:rsid w:val="1EC7766E"/>
    <w:rsid w:val="1EFC8B38"/>
    <w:rsid w:val="1EFFE66E"/>
    <w:rsid w:val="1F553385"/>
    <w:rsid w:val="1FA140B4"/>
    <w:rsid w:val="22152CDA"/>
    <w:rsid w:val="23AE1153"/>
    <w:rsid w:val="23EE4A03"/>
    <w:rsid w:val="243F3E9B"/>
    <w:rsid w:val="24DC16EA"/>
    <w:rsid w:val="271EC8B1"/>
    <w:rsid w:val="272746D9"/>
    <w:rsid w:val="27826579"/>
    <w:rsid w:val="286A10AD"/>
    <w:rsid w:val="2A581813"/>
    <w:rsid w:val="2C0E487F"/>
    <w:rsid w:val="2C1434BF"/>
    <w:rsid w:val="2DAB02A3"/>
    <w:rsid w:val="2DABCD1A"/>
    <w:rsid w:val="2E516CA5"/>
    <w:rsid w:val="2EAFC92B"/>
    <w:rsid w:val="2EE7D095"/>
    <w:rsid w:val="2FB52A84"/>
    <w:rsid w:val="31322DBE"/>
    <w:rsid w:val="31523460"/>
    <w:rsid w:val="32690A61"/>
    <w:rsid w:val="339FC038"/>
    <w:rsid w:val="33D6173F"/>
    <w:rsid w:val="34B63D06"/>
    <w:rsid w:val="34E94FFC"/>
    <w:rsid w:val="34F3DCF9"/>
    <w:rsid w:val="35D56C01"/>
    <w:rsid w:val="364517E5"/>
    <w:rsid w:val="36867F87"/>
    <w:rsid w:val="36FF907B"/>
    <w:rsid w:val="375B2943"/>
    <w:rsid w:val="379EF5FF"/>
    <w:rsid w:val="38B467AE"/>
    <w:rsid w:val="39721CBF"/>
    <w:rsid w:val="39FF3A59"/>
    <w:rsid w:val="3A655B76"/>
    <w:rsid w:val="3B9B7C3F"/>
    <w:rsid w:val="3BEFBF85"/>
    <w:rsid w:val="3BF84C04"/>
    <w:rsid w:val="3C7E1E3F"/>
    <w:rsid w:val="3C7E335B"/>
    <w:rsid w:val="3EBD6991"/>
    <w:rsid w:val="3EFBF0A8"/>
    <w:rsid w:val="3EFDE039"/>
    <w:rsid w:val="3EFE16AA"/>
    <w:rsid w:val="3F036AD5"/>
    <w:rsid w:val="3F558AC0"/>
    <w:rsid w:val="3F6F15B7"/>
    <w:rsid w:val="3F6FA8C9"/>
    <w:rsid w:val="3FB86B84"/>
    <w:rsid w:val="3FBFAB76"/>
    <w:rsid w:val="3FD7D12C"/>
    <w:rsid w:val="3FEF4669"/>
    <w:rsid w:val="3FEFA1FB"/>
    <w:rsid w:val="3FFC4CFD"/>
    <w:rsid w:val="3FFE6D8B"/>
    <w:rsid w:val="3FFF385D"/>
    <w:rsid w:val="421877CE"/>
    <w:rsid w:val="46B137C3"/>
    <w:rsid w:val="46B3421F"/>
    <w:rsid w:val="46D07AE1"/>
    <w:rsid w:val="471D799B"/>
    <w:rsid w:val="475ACCD3"/>
    <w:rsid w:val="48DD765B"/>
    <w:rsid w:val="49731D6E"/>
    <w:rsid w:val="4A17094B"/>
    <w:rsid w:val="4AC3A6FC"/>
    <w:rsid w:val="4B2B6DA4"/>
    <w:rsid w:val="4B72431E"/>
    <w:rsid w:val="4CC62C56"/>
    <w:rsid w:val="4D447CA9"/>
    <w:rsid w:val="4DB50BA7"/>
    <w:rsid w:val="4DD27D99"/>
    <w:rsid w:val="4E263853"/>
    <w:rsid w:val="4E7F6B7E"/>
    <w:rsid w:val="4F1F2BF1"/>
    <w:rsid w:val="4F7F4AC5"/>
    <w:rsid w:val="4FBFBB46"/>
    <w:rsid w:val="51346287"/>
    <w:rsid w:val="51F2637E"/>
    <w:rsid w:val="53661272"/>
    <w:rsid w:val="5474356A"/>
    <w:rsid w:val="54FE7AEE"/>
    <w:rsid w:val="55677EF2"/>
    <w:rsid w:val="55E76898"/>
    <w:rsid w:val="573577A9"/>
    <w:rsid w:val="579EFC01"/>
    <w:rsid w:val="57DF43AD"/>
    <w:rsid w:val="580F7106"/>
    <w:rsid w:val="582C646C"/>
    <w:rsid w:val="58CB127E"/>
    <w:rsid w:val="596E035F"/>
    <w:rsid w:val="5AFD593B"/>
    <w:rsid w:val="5B644DE8"/>
    <w:rsid w:val="5BA697DC"/>
    <w:rsid w:val="5C7B7DED"/>
    <w:rsid w:val="5CAB38A1"/>
    <w:rsid w:val="5CBE9780"/>
    <w:rsid w:val="5CDDF2E6"/>
    <w:rsid w:val="5CF9BC44"/>
    <w:rsid w:val="5D3D2813"/>
    <w:rsid w:val="5DD7449A"/>
    <w:rsid w:val="5DFFC8B8"/>
    <w:rsid w:val="5E37065F"/>
    <w:rsid w:val="5E6D40F8"/>
    <w:rsid w:val="5EBF3EF4"/>
    <w:rsid w:val="5EF675BF"/>
    <w:rsid w:val="5EFC79D8"/>
    <w:rsid w:val="5F074FDA"/>
    <w:rsid w:val="5F4F22E0"/>
    <w:rsid w:val="5F520C06"/>
    <w:rsid w:val="5F532FE7"/>
    <w:rsid w:val="5F5C4116"/>
    <w:rsid w:val="5F6707D4"/>
    <w:rsid w:val="5F6FF27C"/>
    <w:rsid w:val="5FDDCB3E"/>
    <w:rsid w:val="5FF9732D"/>
    <w:rsid w:val="5FFDD490"/>
    <w:rsid w:val="5FFF284A"/>
    <w:rsid w:val="5FFF612F"/>
    <w:rsid w:val="60E749C8"/>
    <w:rsid w:val="630F26B0"/>
    <w:rsid w:val="635D3784"/>
    <w:rsid w:val="640B2E77"/>
    <w:rsid w:val="64E86CED"/>
    <w:rsid w:val="65FED6D4"/>
    <w:rsid w:val="66243A11"/>
    <w:rsid w:val="665A36FB"/>
    <w:rsid w:val="666920D7"/>
    <w:rsid w:val="66811B16"/>
    <w:rsid w:val="66EE07F7"/>
    <w:rsid w:val="673F7A07"/>
    <w:rsid w:val="67FFFE88"/>
    <w:rsid w:val="6873676D"/>
    <w:rsid w:val="697F233D"/>
    <w:rsid w:val="69DF2DDC"/>
    <w:rsid w:val="6A1862EE"/>
    <w:rsid w:val="6A3E0142"/>
    <w:rsid w:val="6A680607"/>
    <w:rsid w:val="6ABF6BEF"/>
    <w:rsid w:val="6AFE1987"/>
    <w:rsid w:val="6B0F64B4"/>
    <w:rsid w:val="6B4E39E6"/>
    <w:rsid w:val="6B997E83"/>
    <w:rsid w:val="6BD1310B"/>
    <w:rsid w:val="6BEF4043"/>
    <w:rsid w:val="6C845CCE"/>
    <w:rsid w:val="6CB26713"/>
    <w:rsid w:val="6DBD23A7"/>
    <w:rsid w:val="6E474CFC"/>
    <w:rsid w:val="6F327A13"/>
    <w:rsid w:val="6FB12F0B"/>
    <w:rsid w:val="6FB47AC7"/>
    <w:rsid w:val="6FB86F5D"/>
    <w:rsid w:val="6FBF5EC7"/>
    <w:rsid w:val="6FBFFFCB"/>
    <w:rsid w:val="6FDF9A4E"/>
    <w:rsid w:val="6FEF43C0"/>
    <w:rsid w:val="6FFFA553"/>
    <w:rsid w:val="70611386"/>
    <w:rsid w:val="71D9079B"/>
    <w:rsid w:val="71DB339D"/>
    <w:rsid w:val="72D66278"/>
    <w:rsid w:val="73BE2B67"/>
    <w:rsid w:val="73EEE644"/>
    <w:rsid w:val="74D621E6"/>
    <w:rsid w:val="75579AE4"/>
    <w:rsid w:val="75BB6C87"/>
    <w:rsid w:val="75C80BC8"/>
    <w:rsid w:val="75FC4716"/>
    <w:rsid w:val="764741E2"/>
    <w:rsid w:val="766A5E7A"/>
    <w:rsid w:val="76FBBABE"/>
    <w:rsid w:val="773C186D"/>
    <w:rsid w:val="77641417"/>
    <w:rsid w:val="777552AD"/>
    <w:rsid w:val="777FBF4B"/>
    <w:rsid w:val="77BD197F"/>
    <w:rsid w:val="77E23F4F"/>
    <w:rsid w:val="77E65C7D"/>
    <w:rsid w:val="77F04406"/>
    <w:rsid w:val="788A6C2B"/>
    <w:rsid w:val="79EB910A"/>
    <w:rsid w:val="7AB78579"/>
    <w:rsid w:val="7ABCDE58"/>
    <w:rsid w:val="7AFD2FE1"/>
    <w:rsid w:val="7B890DF9"/>
    <w:rsid w:val="7BAC4AE8"/>
    <w:rsid w:val="7BCF0EA8"/>
    <w:rsid w:val="7BDF301D"/>
    <w:rsid w:val="7BEA0965"/>
    <w:rsid w:val="7BFB47FA"/>
    <w:rsid w:val="7BFDE685"/>
    <w:rsid w:val="7BFE3C6A"/>
    <w:rsid w:val="7BFFA058"/>
    <w:rsid w:val="7BFFA77D"/>
    <w:rsid w:val="7BFFB1D9"/>
    <w:rsid w:val="7BFFD7B6"/>
    <w:rsid w:val="7CBF7AFC"/>
    <w:rsid w:val="7CDEE053"/>
    <w:rsid w:val="7D655572"/>
    <w:rsid w:val="7D6F1673"/>
    <w:rsid w:val="7DBD1E3E"/>
    <w:rsid w:val="7DBEAD76"/>
    <w:rsid w:val="7DCF65B4"/>
    <w:rsid w:val="7DD66C85"/>
    <w:rsid w:val="7DDE7251"/>
    <w:rsid w:val="7DEC3048"/>
    <w:rsid w:val="7DEF7086"/>
    <w:rsid w:val="7DF757AE"/>
    <w:rsid w:val="7DFB9F9E"/>
    <w:rsid w:val="7E1BD6CF"/>
    <w:rsid w:val="7E1C4730"/>
    <w:rsid w:val="7E5D15C4"/>
    <w:rsid w:val="7E7DBF06"/>
    <w:rsid w:val="7ECE9C42"/>
    <w:rsid w:val="7EDFEE49"/>
    <w:rsid w:val="7EFBF1ED"/>
    <w:rsid w:val="7EFFCADA"/>
    <w:rsid w:val="7F201A75"/>
    <w:rsid w:val="7F398CA4"/>
    <w:rsid w:val="7F3D8021"/>
    <w:rsid w:val="7F6C1A8B"/>
    <w:rsid w:val="7F71407E"/>
    <w:rsid w:val="7F72F5B6"/>
    <w:rsid w:val="7F77ABAA"/>
    <w:rsid w:val="7F7EF9E8"/>
    <w:rsid w:val="7FBD863F"/>
    <w:rsid w:val="7FBE2BFA"/>
    <w:rsid w:val="7FBF90A9"/>
    <w:rsid w:val="7FC79FBC"/>
    <w:rsid w:val="7FD6E9A5"/>
    <w:rsid w:val="7FDBBCA3"/>
    <w:rsid w:val="7FEF72AE"/>
    <w:rsid w:val="7FF1D8D9"/>
    <w:rsid w:val="7FF71F15"/>
    <w:rsid w:val="7FF77E66"/>
    <w:rsid w:val="7FFA7349"/>
    <w:rsid w:val="7FFB0C8D"/>
    <w:rsid w:val="7FFD95D5"/>
    <w:rsid w:val="7FFFB146"/>
    <w:rsid w:val="7FFFD94D"/>
    <w:rsid w:val="97CF32C2"/>
    <w:rsid w:val="97F3C73A"/>
    <w:rsid w:val="97FD9DB8"/>
    <w:rsid w:val="9AEB57CA"/>
    <w:rsid w:val="9BF73F3A"/>
    <w:rsid w:val="9E7D3288"/>
    <w:rsid w:val="9FCE587E"/>
    <w:rsid w:val="9FF36DA7"/>
    <w:rsid w:val="A6B20068"/>
    <w:rsid w:val="AA7E3BC3"/>
    <w:rsid w:val="AEEF515B"/>
    <w:rsid w:val="AEF76D0C"/>
    <w:rsid w:val="AFC58C88"/>
    <w:rsid w:val="B0EF5EF0"/>
    <w:rsid w:val="B4BE8969"/>
    <w:rsid w:val="B5EF6E64"/>
    <w:rsid w:val="B5F1C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48C1D29E-18A2-4378-95EA-3F33FA96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Body Text Indent" w:uiPriority="99" w:unhideWhenUsed="1" w:qFormat="1"/>
    <w:lsdException w:name="Subtitle" w:qFormat="1"/>
    <w:lsdException w:name="Body Text First Indent 2"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Heading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basedOn w:val="a"/>
    <w:next w:val="a"/>
    <w:qFormat/>
    <w:pPr>
      <w:keepNext/>
      <w:keepLines/>
      <w:suppressAutoHyphens/>
      <w:spacing w:before="260" w:after="260" w:line="416" w:lineRule="auto"/>
      <w:textAlignment w:val="baseline"/>
    </w:pPr>
    <w:rPr>
      <w:rFonts w:ascii="Cambria" w:eastAsia="宋体" w:hAnsi="Cambria" w:cs="Times New Roman"/>
      <w:b/>
      <w:bCs/>
      <w:color w:val="000000"/>
    </w:rPr>
  </w:style>
  <w:style w:type="paragraph" w:styleId="a3">
    <w:name w:val="annotation text"/>
    <w:basedOn w:val="a"/>
    <w:qFormat/>
    <w:pPr>
      <w:jc w:val="left"/>
    </w:pPr>
  </w:style>
  <w:style w:type="paragraph" w:styleId="a4">
    <w:name w:val="Body Text"/>
    <w:basedOn w:val="a"/>
    <w:uiPriority w:val="1"/>
    <w:qFormat/>
    <w:rPr>
      <w:rFonts w:ascii="仿宋_GB2312" w:eastAsia="仿宋_GB2312" w:hAnsi="仿宋_GB2312" w:cs="仿宋_GB2312"/>
      <w:sz w:val="32"/>
      <w:szCs w:val="32"/>
      <w:lang w:val="zh-CN" w:bidi="zh-CN"/>
    </w:rPr>
  </w:style>
  <w:style w:type="paragraph" w:styleId="a5">
    <w:name w:val="Body Text Indent"/>
    <w:basedOn w:val="a"/>
    <w:next w:val="a"/>
    <w:uiPriority w:val="99"/>
    <w:unhideWhenUsed/>
    <w:qFormat/>
    <w:pPr>
      <w:spacing w:after="120"/>
      <w:ind w:leftChars="200" w:left="420"/>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First Indent 2"/>
    <w:basedOn w:val="a5"/>
    <w:uiPriority w:val="99"/>
    <w:unhideWhenUsed/>
    <w:qFormat/>
    <w:pPr>
      <w:ind w:firstLine="420"/>
    </w:pPr>
    <w:rPr>
      <w:rFonts w:ascii="Calibri" w:eastAsia="宋体" w:hAnsi="Calibri" w:cs="Times New Roman"/>
    </w:rPr>
  </w:style>
  <w:style w:type="character" w:styleId="a8">
    <w:name w:val="Emphasis"/>
    <w:basedOn w:val="a0"/>
    <w:qFormat/>
    <w:rPr>
      <w:i/>
    </w:rPr>
  </w:style>
  <w:style w:type="character" w:styleId="a9">
    <w:name w:val="Hyperlink"/>
    <w:basedOn w:val="a0"/>
    <w:qFormat/>
    <w:rPr>
      <w:color w:val="0000FF"/>
      <w:u w:val="single"/>
    </w:rPr>
  </w:style>
  <w:style w:type="paragraph" w:customStyle="1" w:styleId="11">
    <w:name w:val="标题 11"/>
    <w:basedOn w:val="a"/>
    <w:uiPriority w:val="1"/>
    <w:qFormat/>
    <w:pPr>
      <w:spacing w:before="8"/>
      <w:ind w:right="129"/>
      <w:jc w:val="center"/>
      <w:outlineLvl w:val="1"/>
    </w:pPr>
    <w:rPr>
      <w:rFonts w:ascii="黑体" w:eastAsia="黑体" w:hAnsi="黑体" w:cs="黑体"/>
      <w:b/>
      <w:bCs/>
      <w:sz w:val="44"/>
      <w:szCs w:val="44"/>
      <w:lang w:val="zh-CN" w:bidi="zh-CN"/>
    </w:rPr>
  </w:style>
  <w:style w:type="paragraph" w:customStyle="1" w:styleId="TableParagraph">
    <w:name w:val="Table Paragraph"/>
    <w:basedOn w:val="a"/>
    <w:uiPriority w:val="1"/>
    <w:qFormat/>
    <w:rPr>
      <w:rFonts w:ascii="仿宋_GB2312" w:eastAsia="仿宋_GB2312" w:hAnsi="仿宋_GB2312" w:cs="仿宋_GB2312"/>
      <w:lang w:val="zh-CN" w:bidi="zh-CN"/>
    </w:rPr>
  </w:style>
  <w:style w:type="character" w:customStyle="1" w:styleId="font31">
    <w:name w:val="font31"/>
    <w:basedOn w:val="a0"/>
    <w:qFormat/>
    <w:rPr>
      <w:rFonts w:ascii="方正小标宋简体" w:eastAsia="方正小标宋简体" w:hAnsi="方正小标宋简体" w:cs="方正小标宋简体" w:hint="eastAsia"/>
      <w:color w:val="000000"/>
      <w:sz w:val="36"/>
      <w:szCs w:val="36"/>
      <w:u w:val="none"/>
    </w:rPr>
  </w:style>
  <w:style w:type="character" w:customStyle="1" w:styleId="font51">
    <w:name w:val="font51"/>
    <w:basedOn w:val="a0"/>
    <w:qFormat/>
    <w:rPr>
      <w:rFonts w:ascii="楷体" w:eastAsia="楷体" w:hAnsi="楷体" w:cs="楷体" w:hint="eastAsia"/>
      <w:color w:val="000000"/>
      <w:sz w:val="28"/>
      <w:szCs w:val="28"/>
      <w:u w:val="none"/>
    </w:rPr>
  </w:style>
  <w:style w:type="character" w:customStyle="1" w:styleId="font81">
    <w:name w:val="font81"/>
    <w:basedOn w:val="a0"/>
    <w:qFormat/>
    <w:rPr>
      <w:rFonts w:ascii="楷体" w:eastAsia="楷体" w:hAnsi="楷体" w:cs="楷体" w:hint="eastAsia"/>
      <w:color w:val="948A54"/>
      <w:sz w:val="28"/>
      <w:szCs w:val="28"/>
      <w:u w:val="none"/>
    </w:rPr>
  </w:style>
  <w:style w:type="character" w:customStyle="1" w:styleId="font91">
    <w:name w:val="font91"/>
    <w:basedOn w:val="a0"/>
    <w:qFormat/>
    <w:rPr>
      <w:rFonts w:ascii="楷体" w:eastAsia="楷体" w:hAnsi="楷体" w:cs="楷体" w:hint="eastAsia"/>
      <w:i/>
      <w:iCs/>
      <w:color w:val="948A54"/>
      <w:sz w:val="28"/>
      <w:szCs w:val="28"/>
      <w:u w:val="none"/>
    </w:rPr>
  </w:style>
  <w:style w:type="character" w:customStyle="1" w:styleId="font101">
    <w:name w:val="font101"/>
    <w:basedOn w:val="a0"/>
    <w:qFormat/>
    <w:rPr>
      <w:rFonts w:ascii="楷体" w:eastAsia="楷体" w:hAnsi="楷体" w:cs="楷体" w:hint="eastAsia"/>
      <w:i/>
      <w:iCs/>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20</Pages>
  <Words>1135</Words>
  <Characters>6475</Characters>
  <Application>Microsoft Office Word</Application>
  <DocSecurity>0</DocSecurity>
  <Lines>53</Lines>
  <Paragraphs>15</Paragraphs>
  <ScaleCrop>false</ScaleCrop>
  <Company>P R C</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5</cp:revision>
  <cp:lastPrinted>2025-07-16T14:12:00Z</cp:lastPrinted>
  <dcterms:created xsi:type="dcterms:W3CDTF">2024-06-24T01:56:00Z</dcterms:created>
  <dcterms:modified xsi:type="dcterms:W3CDTF">2025-07-26T08:35:00Z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3DDD7BEE25A24EE49035A1E651FE4E90_13</vt:lpwstr>
  </property>
  <property fmtid="{D5CDD505-2E9C-101B-9397-08002B2CF9AE}" pid="4" name="KSOTemplateDocerSaveRecord">
    <vt:lpwstr>eyJoZGlkIjoiNmI3NWJkMzI0ZmUxMGFjM2IzYTM3YzNmNzQ1NmYzZWIiLCJ1c2VySWQiOiIyNjY5MzQ2NTAifQ==</vt:lpwstr>
  </property>
</Properties>
</file>